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0B1DFE">
        <w:t>chapters</w:t>
      </w:r>
      <w:r w:rsidRPr="008911ED">
        <w:t xml:space="preserve">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w:t>
      </w:r>
      <w:proofErr w:type="gramStart"/>
      <w:r w:rsidRPr="008911ED">
        <w:t>mammals.</w:t>
      </w:r>
      <w:proofErr w:type="gramEnd"/>
      <w:r w:rsidRPr="008911ED">
        <w:t xml:space="preserve"> </w:t>
      </w:r>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bookmarkStart w:id="0" w:name="_GoBack"/>
    </w:p>
    <w:bookmarkEnd w:id="0"/>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F308B6"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846221" w:history="1">
            <w:r w:rsidR="00F308B6" w:rsidRPr="00423191">
              <w:rPr>
                <w:rStyle w:val="Hyperlink"/>
                <w:noProof/>
              </w:rPr>
              <w:t>Introduction</w:t>
            </w:r>
            <w:r w:rsidR="00F308B6">
              <w:rPr>
                <w:noProof/>
                <w:webHidden/>
              </w:rPr>
              <w:tab/>
            </w:r>
            <w:r w:rsidR="00F308B6">
              <w:rPr>
                <w:noProof/>
                <w:webHidden/>
              </w:rPr>
              <w:fldChar w:fldCharType="begin"/>
            </w:r>
            <w:r w:rsidR="00F308B6">
              <w:rPr>
                <w:noProof/>
                <w:webHidden/>
              </w:rPr>
              <w:instrText xml:space="preserve"> PAGEREF _Toc535846221 \h </w:instrText>
            </w:r>
            <w:r w:rsidR="00F308B6">
              <w:rPr>
                <w:noProof/>
                <w:webHidden/>
              </w:rPr>
            </w:r>
            <w:r w:rsidR="00F308B6">
              <w:rPr>
                <w:noProof/>
                <w:webHidden/>
              </w:rPr>
              <w:fldChar w:fldCharType="separate"/>
            </w:r>
            <w:r w:rsidR="00F308B6">
              <w:rPr>
                <w:noProof/>
                <w:webHidden/>
              </w:rPr>
              <w:t>3</w:t>
            </w:r>
            <w:r w:rsidR="00F308B6">
              <w:rPr>
                <w:noProof/>
                <w:webHidden/>
              </w:rPr>
              <w:fldChar w:fldCharType="end"/>
            </w:r>
          </w:hyperlink>
        </w:p>
        <w:p w:rsidR="00F308B6" w:rsidRDefault="00465FB9">
          <w:pPr>
            <w:pStyle w:val="TOC1"/>
            <w:tabs>
              <w:tab w:val="right" w:leader="dot" w:pos="9016"/>
            </w:tabs>
            <w:rPr>
              <w:rFonts w:asciiTheme="minorHAnsi" w:eastAsiaTheme="minorEastAsia" w:hAnsiTheme="minorHAnsi" w:cstheme="minorBidi"/>
              <w:noProof/>
              <w:sz w:val="22"/>
              <w:szCs w:val="22"/>
              <w:lang w:eastAsia="en-GB"/>
            </w:rPr>
          </w:pPr>
          <w:hyperlink w:anchor="_Toc535846222" w:history="1">
            <w:r w:rsidR="00F308B6" w:rsidRPr="00423191">
              <w:rPr>
                <w:rStyle w:val="Hyperlink"/>
                <w:noProof/>
              </w:rPr>
              <w:t>Squamata</w:t>
            </w:r>
            <w:r w:rsidR="00F308B6">
              <w:rPr>
                <w:noProof/>
                <w:webHidden/>
              </w:rPr>
              <w:tab/>
            </w:r>
            <w:r w:rsidR="00F308B6">
              <w:rPr>
                <w:noProof/>
                <w:webHidden/>
              </w:rPr>
              <w:fldChar w:fldCharType="begin"/>
            </w:r>
            <w:r w:rsidR="00F308B6">
              <w:rPr>
                <w:noProof/>
                <w:webHidden/>
              </w:rPr>
              <w:instrText xml:space="preserve"> PAGEREF _Toc535846222 \h </w:instrText>
            </w:r>
            <w:r w:rsidR="00F308B6">
              <w:rPr>
                <w:noProof/>
                <w:webHidden/>
              </w:rPr>
            </w:r>
            <w:r w:rsidR="00F308B6">
              <w:rPr>
                <w:noProof/>
                <w:webHidden/>
              </w:rPr>
              <w:fldChar w:fldCharType="separate"/>
            </w:r>
            <w:r w:rsidR="00F308B6">
              <w:rPr>
                <w:noProof/>
                <w:webHidden/>
              </w:rPr>
              <w:t>5</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23" w:history="1">
            <w:r w:rsidR="00F308B6" w:rsidRPr="00423191">
              <w:rPr>
                <w:rStyle w:val="Hyperlink"/>
                <w:bCs/>
                <w:noProof/>
                <w:lang w:eastAsia="en-GB"/>
              </w:rPr>
              <w:t>Synapomorphies</w:t>
            </w:r>
            <w:r w:rsidR="00F308B6" w:rsidRPr="00423191">
              <w:rPr>
                <w:rStyle w:val="Hyperlink"/>
                <w:noProof/>
                <w:lang w:eastAsia="en-GB"/>
              </w:rPr>
              <w:t xml:space="preserve"> of the Squamata</w:t>
            </w:r>
            <w:r w:rsidR="00F308B6">
              <w:rPr>
                <w:noProof/>
                <w:webHidden/>
              </w:rPr>
              <w:tab/>
            </w:r>
            <w:r w:rsidR="00F308B6">
              <w:rPr>
                <w:noProof/>
                <w:webHidden/>
              </w:rPr>
              <w:fldChar w:fldCharType="begin"/>
            </w:r>
            <w:r w:rsidR="00F308B6">
              <w:rPr>
                <w:noProof/>
                <w:webHidden/>
              </w:rPr>
              <w:instrText xml:space="preserve"> PAGEREF _Toc535846223 \h </w:instrText>
            </w:r>
            <w:r w:rsidR="00F308B6">
              <w:rPr>
                <w:noProof/>
                <w:webHidden/>
              </w:rPr>
            </w:r>
            <w:r w:rsidR="00F308B6">
              <w:rPr>
                <w:noProof/>
                <w:webHidden/>
              </w:rPr>
              <w:fldChar w:fldCharType="separate"/>
            </w:r>
            <w:r w:rsidR="00F308B6">
              <w:rPr>
                <w:noProof/>
                <w:webHidden/>
              </w:rPr>
              <w:t>5</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24" w:history="1">
            <w:r w:rsidR="00F308B6" w:rsidRPr="00423191">
              <w:rPr>
                <w:rStyle w:val="Hyperlink"/>
                <w:noProof/>
                <w:lang w:eastAsia="en-GB"/>
              </w:rPr>
              <w:t>Phylogenetic relationships of the Squamata</w:t>
            </w:r>
            <w:r w:rsidR="00F308B6">
              <w:rPr>
                <w:noProof/>
                <w:webHidden/>
              </w:rPr>
              <w:tab/>
            </w:r>
            <w:r w:rsidR="00F308B6">
              <w:rPr>
                <w:noProof/>
                <w:webHidden/>
              </w:rPr>
              <w:fldChar w:fldCharType="begin"/>
            </w:r>
            <w:r w:rsidR="00F308B6">
              <w:rPr>
                <w:noProof/>
                <w:webHidden/>
              </w:rPr>
              <w:instrText xml:space="preserve"> PAGEREF _Toc535846224 \h </w:instrText>
            </w:r>
            <w:r w:rsidR="00F308B6">
              <w:rPr>
                <w:noProof/>
                <w:webHidden/>
              </w:rPr>
            </w:r>
            <w:r w:rsidR="00F308B6">
              <w:rPr>
                <w:noProof/>
                <w:webHidden/>
              </w:rPr>
              <w:fldChar w:fldCharType="separate"/>
            </w:r>
            <w:r w:rsidR="00F308B6">
              <w:rPr>
                <w:noProof/>
                <w:webHidden/>
              </w:rPr>
              <w:t>5</w:t>
            </w:r>
            <w:r w:rsidR="00F308B6">
              <w:rPr>
                <w:noProof/>
                <w:webHidden/>
              </w:rPr>
              <w:fldChar w:fldCharType="end"/>
            </w:r>
          </w:hyperlink>
        </w:p>
        <w:p w:rsidR="00F308B6" w:rsidRDefault="00465FB9">
          <w:pPr>
            <w:pStyle w:val="TOC2"/>
            <w:tabs>
              <w:tab w:val="right" w:leader="dot" w:pos="9016"/>
            </w:tabs>
            <w:rPr>
              <w:rFonts w:asciiTheme="minorHAnsi" w:eastAsiaTheme="minorEastAsia" w:hAnsiTheme="minorHAnsi" w:cstheme="minorBidi"/>
              <w:noProof/>
              <w:sz w:val="22"/>
              <w:szCs w:val="22"/>
              <w:lang w:eastAsia="en-GB"/>
            </w:rPr>
          </w:pPr>
          <w:hyperlink w:anchor="_Toc535846225" w:history="1">
            <w:r w:rsidR="00F308B6" w:rsidRPr="00423191">
              <w:rPr>
                <w:rStyle w:val="Hyperlink"/>
                <w:noProof/>
                <w:lang w:eastAsia="en-GB"/>
              </w:rPr>
              <w:t>Dibamidae - blind lizards</w:t>
            </w:r>
            <w:r w:rsidR="00F308B6">
              <w:rPr>
                <w:noProof/>
                <w:webHidden/>
              </w:rPr>
              <w:tab/>
            </w:r>
            <w:r w:rsidR="00F308B6">
              <w:rPr>
                <w:noProof/>
                <w:webHidden/>
              </w:rPr>
              <w:fldChar w:fldCharType="begin"/>
            </w:r>
            <w:r w:rsidR="00F308B6">
              <w:rPr>
                <w:noProof/>
                <w:webHidden/>
              </w:rPr>
              <w:instrText xml:space="preserve"> PAGEREF _Toc535846225 \h </w:instrText>
            </w:r>
            <w:r w:rsidR="00F308B6">
              <w:rPr>
                <w:noProof/>
                <w:webHidden/>
              </w:rPr>
            </w:r>
            <w:r w:rsidR="00F308B6">
              <w:rPr>
                <w:noProof/>
                <w:webHidden/>
              </w:rPr>
              <w:fldChar w:fldCharType="separate"/>
            </w:r>
            <w:r w:rsidR="00F308B6">
              <w:rPr>
                <w:noProof/>
                <w:webHidden/>
              </w:rPr>
              <w:t>8</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26" w:history="1">
            <w:r w:rsidR="00F308B6" w:rsidRPr="00423191">
              <w:rPr>
                <w:rStyle w:val="Hyperlink"/>
                <w:noProof/>
                <w:lang w:eastAsia="en-GB"/>
              </w:rPr>
              <w:t>Diversity and Lower Taxonomy</w:t>
            </w:r>
            <w:r w:rsidR="00F308B6">
              <w:rPr>
                <w:noProof/>
                <w:webHidden/>
              </w:rPr>
              <w:tab/>
            </w:r>
            <w:r w:rsidR="00F308B6">
              <w:rPr>
                <w:noProof/>
                <w:webHidden/>
              </w:rPr>
              <w:fldChar w:fldCharType="begin"/>
            </w:r>
            <w:r w:rsidR="00F308B6">
              <w:rPr>
                <w:noProof/>
                <w:webHidden/>
              </w:rPr>
              <w:instrText xml:space="preserve"> PAGEREF _Toc535846226 \h </w:instrText>
            </w:r>
            <w:r w:rsidR="00F308B6">
              <w:rPr>
                <w:noProof/>
                <w:webHidden/>
              </w:rPr>
            </w:r>
            <w:r w:rsidR="00F308B6">
              <w:rPr>
                <w:noProof/>
                <w:webHidden/>
              </w:rPr>
              <w:fldChar w:fldCharType="separate"/>
            </w:r>
            <w:r w:rsidR="00F308B6">
              <w:rPr>
                <w:noProof/>
                <w:webHidden/>
              </w:rPr>
              <w:t>8</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27" w:history="1">
            <w:r w:rsidR="00F308B6" w:rsidRPr="00423191">
              <w:rPr>
                <w:rStyle w:val="Hyperlink"/>
                <w:noProof/>
                <w:lang w:eastAsia="en-GB"/>
              </w:rPr>
              <w:t>Distribution and Habitat</w:t>
            </w:r>
            <w:r w:rsidR="00F308B6">
              <w:rPr>
                <w:noProof/>
                <w:webHidden/>
              </w:rPr>
              <w:tab/>
            </w:r>
            <w:r w:rsidR="00F308B6">
              <w:rPr>
                <w:noProof/>
                <w:webHidden/>
              </w:rPr>
              <w:fldChar w:fldCharType="begin"/>
            </w:r>
            <w:r w:rsidR="00F308B6">
              <w:rPr>
                <w:noProof/>
                <w:webHidden/>
              </w:rPr>
              <w:instrText xml:space="preserve"> PAGEREF _Toc535846227 \h </w:instrText>
            </w:r>
            <w:r w:rsidR="00F308B6">
              <w:rPr>
                <w:noProof/>
                <w:webHidden/>
              </w:rPr>
            </w:r>
            <w:r w:rsidR="00F308B6">
              <w:rPr>
                <w:noProof/>
                <w:webHidden/>
              </w:rPr>
              <w:fldChar w:fldCharType="separate"/>
            </w:r>
            <w:r w:rsidR="00F308B6">
              <w:rPr>
                <w:noProof/>
                <w:webHidden/>
              </w:rPr>
              <w:t>8</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28" w:history="1">
            <w:r w:rsidR="00F308B6" w:rsidRPr="00423191">
              <w:rPr>
                <w:rStyle w:val="Hyperlink"/>
                <w:noProof/>
                <w:lang w:eastAsia="en-GB"/>
              </w:rPr>
              <w:t>Conservation Status (IUCN)</w:t>
            </w:r>
            <w:r w:rsidR="00F308B6">
              <w:rPr>
                <w:noProof/>
                <w:webHidden/>
              </w:rPr>
              <w:tab/>
            </w:r>
            <w:r w:rsidR="00F308B6">
              <w:rPr>
                <w:noProof/>
                <w:webHidden/>
              </w:rPr>
              <w:fldChar w:fldCharType="begin"/>
            </w:r>
            <w:r w:rsidR="00F308B6">
              <w:rPr>
                <w:noProof/>
                <w:webHidden/>
              </w:rPr>
              <w:instrText xml:space="preserve"> PAGEREF _Toc535846228 \h </w:instrText>
            </w:r>
            <w:r w:rsidR="00F308B6">
              <w:rPr>
                <w:noProof/>
                <w:webHidden/>
              </w:rPr>
            </w:r>
            <w:r w:rsidR="00F308B6">
              <w:rPr>
                <w:noProof/>
                <w:webHidden/>
              </w:rPr>
              <w:fldChar w:fldCharType="separate"/>
            </w:r>
            <w:r w:rsidR="00F308B6">
              <w:rPr>
                <w:noProof/>
                <w:webHidden/>
              </w:rPr>
              <w:t>8</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29" w:history="1">
            <w:r w:rsidR="00F308B6" w:rsidRPr="00423191">
              <w:rPr>
                <w:rStyle w:val="Hyperlink"/>
                <w:noProof/>
                <w:lang w:eastAsia="en-GB"/>
              </w:rPr>
              <w:t>Features</w:t>
            </w:r>
            <w:r w:rsidR="00F308B6">
              <w:rPr>
                <w:noProof/>
                <w:webHidden/>
              </w:rPr>
              <w:tab/>
            </w:r>
            <w:r w:rsidR="00F308B6">
              <w:rPr>
                <w:noProof/>
                <w:webHidden/>
              </w:rPr>
              <w:fldChar w:fldCharType="begin"/>
            </w:r>
            <w:r w:rsidR="00F308B6">
              <w:rPr>
                <w:noProof/>
                <w:webHidden/>
              </w:rPr>
              <w:instrText xml:space="preserve"> PAGEREF _Toc535846229 \h </w:instrText>
            </w:r>
            <w:r w:rsidR="00F308B6">
              <w:rPr>
                <w:noProof/>
                <w:webHidden/>
              </w:rPr>
            </w:r>
            <w:r w:rsidR="00F308B6">
              <w:rPr>
                <w:noProof/>
                <w:webHidden/>
              </w:rPr>
              <w:fldChar w:fldCharType="separate"/>
            </w:r>
            <w:r w:rsidR="00F308B6">
              <w:rPr>
                <w:noProof/>
                <w:webHidden/>
              </w:rPr>
              <w:t>9</w:t>
            </w:r>
            <w:r w:rsidR="00F308B6">
              <w:rPr>
                <w:noProof/>
                <w:webHidden/>
              </w:rPr>
              <w:fldChar w:fldCharType="end"/>
            </w:r>
          </w:hyperlink>
        </w:p>
        <w:p w:rsidR="00F308B6" w:rsidRDefault="00465FB9">
          <w:pPr>
            <w:pStyle w:val="TOC2"/>
            <w:tabs>
              <w:tab w:val="right" w:leader="dot" w:pos="9016"/>
            </w:tabs>
            <w:rPr>
              <w:rFonts w:asciiTheme="minorHAnsi" w:eastAsiaTheme="minorEastAsia" w:hAnsiTheme="minorHAnsi" w:cstheme="minorBidi"/>
              <w:noProof/>
              <w:sz w:val="22"/>
              <w:szCs w:val="22"/>
              <w:lang w:eastAsia="en-GB"/>
            </w:rPr>
          </w:pPr>
          <w:hyperlink w:anchor="_Toc535846230" w:history="1">
            <w:r w:rsidR="00F308B6" w:rsidRPr="00423191">
              <w:rPr>
                <w:rStyle w:val="Hyperlink"/>
                <w:noProof/>
                <w:lang w:eastAsia="en-GB"/>
              </w:rPr>
              <w:t>Gekkota - geckoes and pygopodids</w:t>
            </w:r>
            <w:r w:rsidR="00F308B6">
              <w:rPr>
                <w:noProof/>
                <w:webHidden/>
              </w:rPr>
              <w:tab/>
            </w:r>
            <w:r w:rsidR="00F308B6">
              <w:rPr>
                <w:noProof/>
                <w:webHidden/>
              </w:rPr>
              <w:fldChar w:fldCharType="begin"/>
            </w:r>
            <w:r w:rsidR="00F308B6">
              <w:rPr>
                <w:noProof/>
                <w:webHidden/>
              </w:rPr>
              <w:instrText xml:space="preserve"> PAGEREF _Toc535846230 \h </w:instrText>
            </w:r>
            <w:r w:rsidR="00F308B6">
              <w:rPr>
                <w:noProof/>
                <w:webHidden/>
              </w:rPr>
            </w:r>
            <w:r w:rsidR="00F308B6">
              <w:rPr>
                <w:noProof/>
                <w:webHidden/>
              </w:rPr>
              <w:fldChar w:fldCharType="separate"/>
            </w:r>
            <w:r w:rsidR="00F308B6">
              <w:rPr>
                <w:noProof/>
                <w:webHidden/>
              </w:rPr>
              <w:t>9</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31" w:history="1">
            <w:r w:rsidR="00F308B6" w:rsidRPr="00423191">
              <w:rPr>
                <w:rStyle w:val="Hyperlink"/>
                <w:noProof/>
                <w:lang w:eastAsia="en-GB"/>
              </w:rPr>
              <w:t>Diversity and Lower Taxonomy</w:t>
            </w:r>
            <w:r w:rsidR="00F308B6">
              <w:rPr>
                <w:noProof/>
                <w:webHidden/>
              </w:rPr>
              <w:tab/>
            </w:r>
            <w:r w:rsidR="00F308B6">
              <w:rPr>
                <w:noProof/>
                <w:webHidden/>
              </w:rPr>
              <w:fldChar w:fldCharType="begin"/>
            </w:r>
            <w:r w:rsidR="00F308B6">
              <w:rPr>
                <w:noProof/>
                <w:webHidden/>
              </w:rPr>
              <w:instrText xml:space="preserve"> PAGEREF _Toc535846231 \h </w:instrText>
            </w:r>
            <w:r w:rsidR="00F308B6">
              <w:rPr>
                <w:noProof/>
                <w:webHidden/>
              </w:rPr>
            </w:r>
            <w:r w:rsidR="00F308B6">
              <w:rPr>
                <w:noProof/>
                <w:webHidden/>
              </w:rPr>
              <w:fldChar w:fldCharType="separate"/>
            </w:r>
            <w:r w:rsidR="00F308B6">
              <w:rPr>
                <w:noProof/>
                <w:webHidden/>
              </w:rPr>
              <w:t>9</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32" w:history="1">
            <w:r w:rsidR="00F308B6" w:rsidRPr="00423191">
              <w:rPr>
                <w:rStyle w:val="Hyperlink"/>
                <w:noProof/>
                <w:lang w:eastAsia="en-GB"/>
              </w:rPr>
              <w:t>Description</w:t>
            </w:r>
            <w:r w:rsidR="00F308B6">
              <w:rPr>
                <w:noProof/>
                <w:webHidden/>
              </w:rPr>
              <w:tab/>
            </w:r>
            <w:r w:rsidR="00F308B6">
              <w:rPr>
                <w:noProof/>
                <w:webHidden/>
              </w:rPr>
              <w:fldChar w:fldCharType="begin"/>
            </w:r>
            <w:r w:rsidR="00F308B6">
              <w:rPr>
                <w:noProof/>
                <w:webHidden/>
              </w:rPr>
              <w:instrText xml:space="preserve"> PAGEREF _Toc535846232 \h </w:instrText>
            </w:r>
            <w:r w:rsidR="00F308B6">
              <w:rPr>
                <w:noProof/>
                <w:webHidden/>
              </w:rPr>
            </w:r>
            <w:r w:rsidR="00F308B6">
              <w:rPr>
                <w:noProof/>
                <w:webHidden/>
              </w:rPr>
              <w:fldChar w:fldCharType="separate"/>
            </w:r>
            <w:r w:rsidR="00F308B6">
              <w:rPr>
                <w:noProof/>
                <w:webHidden/>
              </w:rPr>
              <w:t>10</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33" w:history="1">
            <w:r w:rsidR="00F308B6" w:rsidRPr="00423191">
              <w:rPr>
                <w:rStyle w:val="Hyperlink"/>
                <w:noProof/>
                <w:lang w:eastAsia="en-GB"/>
              </w:rPr>
              <w:t>Distribution and Habitat</w:t>
            </w:r>
            <w:r w:rsidR="00F308B6">
              <w:rPr>
                <w:noProof/>
                <w:webHidden/>
              </w:rPr>
              <w:tab/>
            </w:r>
            <w:r w:rsidR="00F308B6">
              <w:rPr>
                <w:noProof/>
                <w:webHidden/>
              </w:rPr>
              <w:fldChar w:fldCharType="begin"/>
            </w:r>
            <w:r w:rsidR="00F308B6">
              <w:rPr>
                <w:noProof/>
                <w:webHidden/>
              </w:rPr>
              <w:instrText xml:space="preserve"> PAGEREF _Toc535846233 \h </w:instrText>
            </w:r>
            <w:r w:rsidR="00F308B6">
              <w:rPr>
                <w:noProof/>
                <w:webHidden/>
              </w:rPr>
            </w:r>
            <w:r w:rsidR="00F308B6">
              <w:rPr>
                <w:noProof/>
                <w:webHidden/>
              </w:rPr>
              <w:fldChar w:fldCharType="separate"/>
            </w:r>
            <w:r w:rsidR="00F308B6">
              <w:rPr>
                <w:noProof/>
                <w:webHidden/>
              </w:rPr>
              <w:t>10</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34" w:history="1">
            <w:r w:rsidR="00F308B6" w:rsidRPr="00423191">
              <w:rPr>
                <w:rStyle w:val="Hyperlink"/>
                <w:noProof/>
                <w:lang w:eastAsia="en-GB"/>
              </w:rPr>
              <w:t>Conservation Status (IUCN)</w:t>
            </w:r>
            <w:r w:rsidR="00F308B6">
              <w:rPr>
                <w:noProof/>
                <w:webHidden/>
              </w:rPr>
              <w:tab/>
            </w:r>
            <w:r w:rsidR="00F308B6">
              <w:rPr>
                <w:noProof/>
                <w:webHidden/>
              </w:rPr>
              <w:fldChar w:fldCharType="begin"/>
            </w:r>
            <w:r w:rsidR="00F308B6">
              <w:rPr>
                <w:noProof/>
                <w:webHidden/>
              </w:rPr>
              <w:instrText xml:space="preserve"> PAGEREF _Toc535846234 \h </w:instrText>
            </w:r>
            <w:r w:rsidR="00F308B6">
              <w:rPr>
                <w:noProof/>
                <w:webHidden/>
              </w:rPr>
            </w:r>
            <w:r w:rsidR="00F308B6">
              <w:rPr>
                <w:noProof/>
                <w:webHidden/>
              </w:rPr>
              <w:fldChar w:fldCharType="separate"/>
            </w:r>
            <w:r w:rsidR="00F308B6">
              <w:rPr>
                <w:noProof/>
                <w:webHidden/>
              </w:rPr>
              <w:t>11</w:t>
            </w:r>
            <w:r w:rsidR="00F308B6">
              <w:rPr>
                <w:noProof/>
                <w:webHidden/>
              </w:rPr>
              <w:fldChar w:fldCharType="end"/>
            </w:r>
          </w:hyperlink>
        </w:p>
        <w:p w:rsidR="00F308B6" w:rsidRDefault="00465FB9">
          <w:pPr>
            <w:pStyle w:val="TOC2"/>
            <w:tabs>
              <w:tab w:val="right" w:leader="dot" w:pos="9016"/>
            </w:tabs>
            <w:rPr>
              <w:rFonts w:asciiTheme="minorHAnsi" w:eastAsiaTheme="minorEastAsia" w:hAnsiTheme="minorHAnsi" w:cstheme="minorBidi"/>
              <w:noProof/>
              <w:sz w:val="22"/>
              <w:szCs w:val="22"/>
              <w:lang w:eastAsia="en-GB"/>
            </w:rPr>
          </w:pPr>
          <w:hyperlink w:anchor="_Toc535846235" w:history="1">
            <w:r w:rsidR="00F308B6" w:rsidRPr="00423191">
              <w:rPr>
                <w:rStyle w:val="Hyperlink"/>
                <w:noProof/>
                <w:lang w:eastAsia="en-GB"/>
              </w:rPr>
              <w:t>Scincomorpha - skinks, wall lizards, and relatives</w:t>
            </w:r>
            <w:r w:rsidR="00F308B6">
              <w:rPr>
                <w:noProof/>
                <w:webHidden/>
              </w:rPr>
              <w:tab/>
            </w:r>
            <w:r w:rsidR="00F308B6">
              <w:rPr>
                <w:noProof/>
                <w:webHidden/>
              </w:rPr>
              <w:fldChar w:fldCharType="begin"/>
            </w:r>
            <w:r w:rsidR="00F308B6">
              <w:rPr>
                <w:noProof/>
                <w:webHidden/>
              </w:rPr>
              <w:instrText xml:space="preserve"> PAGEREF _Toc535846235 \h </w:instrText>
            </w:r>
            <w:r w:rsidR="00F308B6">
              <w:rPr>
                <w:noProof/>
                <w:webHidden/>
              </w:rPr>
            </w:r>
            <w:r w:rsidR="00F308B6">
              <w:rPr>
                <w:noProof/>
                <w:webHidden/>
              </w:rPr>
              <w:fldChar w:fldCharType="separate"/>
            </w:r>
            <w:r w:rsidR="00F308B6">
              <w:rPr>
                <w:noProof/>
                <w:webHidden/>
              </w:rPr>
              <w:t>11</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36" w:history="1">
            <w:r w:rsidR="00F308B6" w:rsidRPr="00423191">
              <w:rPr>
                <w:rStyle w:val="Hyperlink"/>
                <w:noProof/>
                <w:lang w:eastAsia="en-GB"/>
              </w:rPr>
              <w:t>Diversity and Lower Taxonomy</w:t>
            </w:r>
            <w:r w:rsidR="00F308B6">
              <w:rPr>
                <w:noProof/>
                <w:webHidden/>
              </w:rPr>
              <w:tab/>
            </w:r>
            <w:r w:rsidR="00F308B6">
              <w:rPr>
                <w:noProof/>
                <w:webHidden/>
              </w:rPr>
              <w:fldChar w:fldCharType="begin"/>
            </w:r>
            <w:r w:rsidR="00F308B6">
              <w:rPr>
                <w:noProof/>
                <w:webHidden/>
              </w:rPr>
              <w:instrText xml:space="preserve"> PAGEREF _Toc535846236 \h </w:instrText>
            </w:r>
            <w:r w:rsidR="00F308B6">
              <w:rPr>
                <w:noProof/>
                <w:webHidden/>
              </w:rPr>
            </w:r>
            <w:r w:rsidR="00F308B6">
              <w:rPr>
                <w:noProof/>
                <w:webHidden/>
              </w:rPr>
              <w:fldChar w:fldCharType="separate"/>
            </w:r>
            <w:r w:rsidR="00F308B6">
              <w:rPr>
                <w:noProof/>
                <w:webHidden/>
              </w:rPr>
              <w:t>11</w:t>
            </w:r>
            <w:r w:rsidR="00F308B6">
              <w:rPr>
                <w:noProof/>
                <w:webHidden/>
              </w:rPr>
              <w:fldChar w:fldCharType="end"/>
            </w:r>
          </w:hyperlink>
        </w:p>
        <w:p w:rsidR="00F308B6" w:rsidRDefault="00465FB9">
          <w:pPr>
            <w:pStyle w:val="TOC2"/>
            <w:tabs>
              <w:tab w:val="right" w:leader="dot" w:pos="9016"/>
            </w:tabs>
            <w:rPr>
              <w:rFonts w:asciiTheme="minorHAnsi" w:eastAsiaTheme="minorEastAsia" w:hAnsiTheme="minorHAnsi" w:cstheme="minorBidi"/>
              <w:noProof/>
              <w:sz w:val="22"/>
              <w:szCs w:val="22"/>
              <w:lang w:eastAsia="en-GB"/>
            </w:rPr>
          </w:pPr>
          <w:hyperlink w:anchor="_Toc535846237" w:history="1">
            <w:r w:rsidR="00F308B6" w:rsidRPr="00423191">
              <w:rPr>
                <w:rStyle w:val="Hyperlink"/>
                <w:noProof/>
                <w:lang w:eastAsia="en-GB"/>
              </w:rPr>
              <w:t>Amphisbaenia - worm lizards</w:t>
            </w:r>
            <w:r w:rsidR="00F308B6">
              <w:rPr>
                <w:noProof/>
                <w:webHidden/>
              </w:rPr>
              <w:tab/>
            </w:r>
            <w:r w:rsidR="00F308B6">
              <w:rPr>
                <w:noProof/>
                <w:webHidden/>
              </w:rPr>
              <w:fldChar w:fldCharType="begin"/>
            </w:r>
            <w:r w:rsidR="00F308B6">
              <w:rPr>
                <w:noProof/>
                <w:webHidden/>
              </w:rPr>
              <w:instrText xml:space="preserve"> PAGEREF _Toc535846237 \h </w:instrText>
            </w:r>
            <w:r w:rsidR="00F308B6">
              <w:rPr>
                <w:noProof/>
                <w:webHidden/>
              </w:rPr>
            </w:r>
            <w:r w:rsidR="00F308B6">
              <w:rPr>
                <w:noProof/>
                <w:webHidden/>
              </w:rPr>
              <w:fldChar w:fldCharType="separate"/>
            </w:r>
            <w:r w:rsidR="00F308B6">
              <w:rPr>
                <w:noProof/>
                <w:webHidden/>
              </w:rPr>
              <w:t>11</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38" w:history="1">
            <w:r w:rsidR="00F308B6" w:rsidRPr="00423191">
              <w:rPr>
                <w:rStyle w:val="Hyperlink"/>
                <w:noProof/>
              </w:rPr>
              <w:t>Description</w:t>
            </w:r>
            <w:r w:rsidR="00F308B6">
              <w:rPr>
                <w:noProof/>
                <w:webHidden/>
              </w:rPr>
              <w:tab/>
            </w:r>
            <w:r w:rsidR="00F308B6">
              <w:rPr>
                <w:noProof/>
                <w:webHidden/>
              </w:rPr>
              <w:fldChar w:fldCharType="begin"/>
            </w:r>
            <w:r w:rsidR="00F308B6">
              <w:rPr>
                <w:noProof/>
                <w:webHidden/>
              </w:rPr>
              <w:instrText xml:space="preserve"> PAGEREF _Toc535846238 \h </w:instrText>
            </w:r>
            <w:r w:rsidR="00F308B6">
              <w:rPr>
                <w:noProof/>
                <w:webHidden/>
              </w:rPr>
            </w:r>
            <w:r w:rsidR="00F308B6">
              <w:rPr>
                <w:noProof/>
                <w:webHidden/>
              </w:rPr>
              <w:fldChar w:fldCharType="separate"/>
            </w:r>
            <w:r w:rsidR="00F308B6">
              <w:rPr>
                <w:noProof/>
                <w:webHidden/>
              </w:rPr>
              <w:t>13</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39" w:history="1">
            <w:r w:rsidR="00F308B6" w:rsidRPr="00423191">
              <w:rPr>
                <w:rStyle w:val="Hyperlink"/>
                <w:noProof/>
              </w:rPr>
              <w:t>Distribution and Habitat</w:t>
            </w:r>
            <w:r w:rsidR="00F308B6">
              <w:rPr>
                <w:noProof/>
                <w:webHidden/>
              </w:rPr>
              <w:tab/>
            </w:r>
            <w:r w:rsidR="00F308B6">
              <w:rPr>
                <w:noProof/>
                <w:webHidden/>
              </w:rPr>
              <w:fldChar w:fldCharType="begin"/>
            </w:r>
            <w:r w:rsidR="00F308B6">
              <w:rPr>
                <w:noProof/>
                <w:webHidden/>
              </w:rPr>
              <w:instrText xml:space="preserve"> PAGEREF _Toc535846239 \h </w:instrText>
            </w:r>
            <w:r w:rsidR="00F308B6">
              <w:rPr>
                <w:noProof/>
                <w:webHidden/>
              </w:rPr>
            </w:r>
            <w:r w:rsidR="00F308B6">
              <w:rPr>
                <w:noProof/>
                <w:webHidden/>
              </w:rPr>
              <w:fldChar w:fldCharType="separate"/>
            </w:r>
            <w:r w:rsidR="00F308B6">
              <w:rPr>
                <w:noProof/>
                <w:webHidden/>
              </w:rPr>
              <w:t>14</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40" w:history="1">
            <w:r w:rsidR="00F308B6" w:rsidRPr="00423191">
              <w:rPr>
                <w:rStyle w:val="Hyperlink"/>
                <w:noProof/>
              </w:rPr>
              <w:t>Conservation Status (IUCN)</w:t>
            </w:r>
            <w:r w:rsidR="00F308B6">
              <w:rPr>
                <w:noProof/>
                <w:webHidden/>
              </w:rPr>
              <w:tab/>
            </w:r>
            <w:r w:rsidR="00F308B6">
              <w:rPr>
                <w:noProof/>
                <w:webHidden/>
              </w:rPr>
              <w:fldChar w:fldCharType="begin"/>
            </w:r>
            <w:r w:rsidR="00F308B6">
              <w:rPr>
                <w:noProof/>
                <w:webHidden/>
              </w:rPr>
              <w:instrText xml:space="preserve"> PAGEREF _Toc535846240 \h </w:instrText>
            </w:r>
            <w:r w:rsidR="00F308B6">
              <w:rPr>
                <w:noProof/>
                <w:webHidden/>
              </w:rPr>
            </w:r>
            <w:r w:rsidR="00F308B6">
              <w:rPr>
                <w:noProof/>
                <w:webHidden/>
              </w:rPr>
              <w:fldChar w:fldCharType="separate"/>
            </w:r>
            <w:r w:rsidR="00F308B6">
              <w:rPr>
                <w:noProof/>
                <w:webHidden/>
              </w:rPr>
              <w:t>14</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41" w:history="1">
            <w:r w:rsidR="00F308B6" w:rsidRPr="00423191">
              <w:rPr>
                <w:rStyle w:val="Hyperlink"/>
                <w:noProof/>
                <w:lang w:eastAsia="en-GB"/>
              </w:rPr>
              <w:t>Synapomorphies</w:t>
            </w:r>
            <w:r w:rsidR="00F308B6" w:rsidRPr="00423191">
              <w:rPr>
                <w:rStyle w:val="Hyperlink"/>
                <w:noProof/>
              </w:rPr>
              <w:t xml:space="preserve"> of the Amphisbaenia and its families (sensu Kearney 2003)</w:t>
            </w:r>
            <w:r w:rsidR="00F308B6">
              <w:rPr>
                <w:noProof/>
                <w:webHidden/>
              </w:rPr>
              <w:tab/>
            </w:r>
            <w:r w:rsidR="00F308B6">
              <w:rPr>
                <w:noProof/>
                <w:webHidden/>
              </w:rPr>
              <w:fldChar w:fldCharType="begin"/>
            </w:r>
            <w:r w:rsidR="00F308B6">
              <w:rPr>
                <w:noProof/>
                <w:webHidden/>
              </w:rPr>
              <w:instrText xml:space="preserve"> PAGEREF _Toc535846241 \h </w:instrText>
            </w:r>
            <w:r w:rsidR="00F308B6">
              <w:rPr>
                <w:noProof/>
                <w:webHidden/>
              </w:rPr>
            </w:r>
            <w:r w:rsidR="00F308B6">
              <w:rPr>
                <w:noProof/>
                <w:webHidden/>
              </w:rPr>
              <w:fldChar w:fldCharType="separate"/>
            </w:r>
            <w:r w:rsidR="00F308B6">
              <w:rPr>
                <w:noProof/>
                <w:webHidden/>
              </w:rPr>
              <w:t>14</w:t>
            </w:r>
            <w:r w:rsidR="00F308B6">
              <w:rPr>
                <w:noProof/>
                <w:webHidden/>
              </w:rPr>
              <w:fldChar w:fldCharType="end"/>
            </w:r>
          </w:hyperlink>
        </w:p>
        <w:p w:rsidR="00F308B6" w:rsidRDefault="00465FB9">
          <w:pPr>
            <w:pStyle w:val="TOC2"/>
            <w:tabs>
              <w:tab w:val="right" w:leader="dot" w:pos="9016"/>
            </w:tabs>
            <w:rPr>
              <w:rFonts w:asciiTheme="minorHAnsi" w:eastAsiaTheme="minorEastAsia" w:hAnsiTheme="minorHAnsi" w:cstheme="minorBidi"/>
              <w:noProof/>
              <w:sz w:val="22"/>
              <w:szCs w:val="22"/>
              <w:lang w:eastAsia="en-GB"/>
            </w:rPr>
          </w:pPr>
          <w:hyperlink w:anchor="_Toc535846242" w:history="1">
            <w:r w:rsidR="00F308B6" w:rsidRPr="00423191">
              <w:rPr>
                <w:rStyle w:val="Hyperlink"/>
                <w:noProof/>
                <w:lang w:eastAsia="en-GB"/>
              </w:rPr>
              <w:t>Anguimoprpha - monitor lizards, glass lizards, and relatives</w:t>
            </w:r>
            <w:r w:rsidR="00F308B6">
              <w:rPr>
                <w:noProof/>
                <w:webHidden/>
              </w:rPr>
              <w:tab/>
            </w:r>
            <w:r w:rsidR="00F308B6">
              <w:rPr>
                <w:noProof/>
                <w:webHidden/>
              </w:rPr>
              <w:fldChar w:fldCharType="begin"/>
            </w:r>
            <w:r w:rsidR="00F308B6">
              <w:rPr>
                <w:noProof/>
                <w:webHidden/>
              </w:rPr>
              <w:instrText xml:space="preserve"> PAGEREF _Toc535846242 \h </w:instrText>
            </w:r>
            <w:r w:rsidR="00F308B6">
              <w:rPr>
                <w:noProof/>
                <w:webHidden/>
              </w:rPr>
            </w:r>
            <w:r w:rsidR="00F308B6">
              <w:rPr>
                <w:noProof/>
                <w:webHidden/>
              </w:rPr>
              <w:fldChar w:fldCharType="separate"/>
            </w:r>
            <w:r w:rsidR="00F308B6">
              <w:rPr>
                <w:noProof/>
                <w:webHidden/>
              </w:rPr>
              <w:t>15</w:t>
            </w:r>
            <w:r w:rsidR="00F308B6">
              <w:rPr>
                <w:noProof/>
                <w:webHidden/>
              </w:rPr>
              <w:fldChar w:fldCharType="end"/>
            </w:r>
          </w:hyperlink>
        </w:p>
        <w:p w:rsidR="00F308B6" w:rsidRDefault="00465FB9">
          <w:pPr>
            <w:pStyle w:val="TOC2"/>
            <w:tabs>
              <w:tab w:val="right" w:leader="dot" w:pos="9016"/>
            </w:tabs>
            <w:rPr>
              <w:rFonts w:asciiTheme="minorHAnsi" w:eastAsiaTheme="minorEastAsia" w:hAnsiTheme="minorHAnsi" w:cstheme="minorBidi"/>
              <w:noProof/>
              <w:sz w:val="22"/>
              <w:szCs w:val="22"/>
              <w:lang w:eastAsia="en-GB"/>
            </w:rPr>
          </w:pPr>
          <w:hyperlink w:anchor="_Toc535846243" w:history="1">
            <w:r w:rsidR="00F308B6" w:rsidRPr="00423191">
              <w:rPr>
                <w:rStyle w:val="Hyperlink"/>
                <w:noProof/>
                <w:lang w:eastAsia="en-GB"/>
              </w:rPr>
              <w:t>Iguania - iguanas, chamaeleons, and agamids</w:t>
            </w:r>
            <w:r w:rsidR="00F308B6">
              <w:rPr>
                <w:noProof/>
                <w:webHidden/>
              </w:rPr>
              <w:tab/>
            </w:r>
            <w:r w:rsidR="00F308B6">
              <w:rPr>
                <w:noProof/>
                <w:webHidden/>
              </w:rPr>
              <w:fldChar w:fldCharType="begin"/>
            </w:r>
            <w:r w:rsidR="00F308B6">
              <w:rPr>
                <w:noProof/>
                <w:webHidden/>
              </w:rPr>
              <w:instrText xml:space="preserve"> PAGEREF _Toc535846243 \h </w:instrText>
            </w:r>
            <w:r w:rsidR="00F308B6">
              <w:rPr>
                <w:noProof/>
                <w:webHidden/>
              </w:rPr>
            </w:r>
            <w:r w:rsidR="00F308B6">
              <w:rPr>
                <w:noProof/>
                <w:webHidden/>
              </w:rPr>
              <w:fldChar w:fldCharType="separate"/>
            </w:r>
            <w:r w:rsidR="00F308B6">
              <w:rPr>
                <w:noProof/>
                <w:webHidden/>
              </w:rPr>
              <w:t>15</w:t>
            </w:r>
            <w:r w:rsidR="00F308B6">
              <w:rPr>
                <w:noProof/>
                <w:webHidden/>
              </w:rPr>
              <w:fldChar w:fldCharType="end"/>
            </w:r>
          </w:hyperlink>
        </w:p>
        <w:p w:rsidR="00F308B6" w:rsidRDefault="00465FB9">
          <w:pPr>
            <w:pStyle w:val="TOC3"/>
            <w:tabs>
              <w:tab w:val="right" w:leader="dot" w:pos="9016"/>
            </w:tabs>
            <w:rPr>
              <w:rFonts w:asciiTheme="minorHAnsi" w:eastAsiaTheme="minorEastAsia" w:hAnsiTheme="minorHAnsi" w:cstheme="minorBidi"/>
              <w:noProof/>
              <w:sz w:val="22"/>
              <w:szCs w:val="22"/>
              <w:lang w:eastAsia="en-GB"/>
            </w:rPr>
          </w:pPr>
          <w:hyperlink w:anchor="_Toc535846244" w:history="1">
            <w:r w:rsidR="00F308B6" w:rsidRPr="00423191">
              <w:rPr>
                <w:rStyle w:val="Hyperlink"/>
                <w:noProof/>
              </w:rPr>
              <w:t>Conservation Status (IUCN)</w:t>
            </w:r>
            <w:r w:rsidR="00F308B6">
              <w:rPr>
                <w:noProof/>
                <w:webHidden/>
              </w:rPr>
              <w:tab/>
            </w:r>
            <w:r w:rsidR="00F308B6">
              <w:rPr>
                <w:noProof/>
                <w:webHidden/>
              </w:rPr>
              <w:fldChar w:fldCharType="begin"/>
            </w:r>
            <w:r w:rsidR="00F308B6">
              <w:rPr>
                <w:noProof/>
                <w:webHidden/>
              </w:rPr>
              <w:instrText xml:space="preserve"> PAGEREF _Toc535846244 \h </w:instrText>
            </w:r>
            <w:r w:rsidR="00F308B6">
              <w:rPr>
                <w:noProof/>
                <w:webHidden/>
              </w:rPr>
            </w:r>
            <w:r w:rsidR="00F308B6">
              <w:rPr>
                <w:noProof/>
                <w:webHidden/>
              </w:rPr>
              <w:fldChar w:fldCharType="separate"/>
            </w:r>
            <w:r w:rsidR="00F308B6">
              <w:rPr>
                <w:noProof/>
                <w:webHidden/>
              </w:rPr>
              <w:t>18</w:t>
            </w:r>
            <w:r w:rsidR="00F308B6">
              <w:rPr>
                <w:noProof/>
                <w:webHidden/>
              </w:rPr>
              <w:fldChar w:fldCharType="end"/>
            </w:r>
          </w:hyperlink>
        </w:p>
        <w:p w:rsidR="00F308B6" w:rsidRDefault="00465FB9">
          <w:pPr>
            <w:pStyle w:val="TOC2"/>
            <w:tabs>
              <w:tab w:val="right" w:leader="dot" w:pos="9016"/>
            </w:tabs>
            <w:rPr>
              <w:rFonts w:asciiTheme="minorHAnsi" w:eastAsiaTheme="minorEastAsia" w:hAnsiTheme="minorHAnsi" w:cstheme="minorBidi"/>
              <w:noProof/>
              <w:sz w:val="22"/>
              <w:szCs w:val="22"/>
              <w:lang w:eastAsia="en-GB"/>
            </w:rPr>
          </w:pPr>
          <w:hyperlink w:anchor="_Toc535846245" w:history="1">
            <w:r w:rsidR="00F308B6" w:rsidRPr="00423191">
              <w:rPr>
                <w:rStyle w:val="Hyperlink"/>
                <w:noProof/>
                <w:lang w:eastAsia="en-GB"/>
              </w:rPr>
              <w:t>Serpentes - snakes</w:t>
            </w:r>
            <w:r w:rsidR="00F308B6">
              <w:rPr>
                <w:noProof/>
                <w:webHidden/>
              </w:rPr>
              <w:tab/>
            </w:r>
            <w:r w:rsidR="00F308B6">
              <w:rPr>
                <w:noProof/>
                <w:webHidden/>
              </w:rPr>
              <w:fldChar w:fldCharType="begin"/>
            </w:r>
            <w:r w:rsidR="00F308B6">
              <w:rPr>
                <w:noProof/>
                <w:webHidden/>
              </w:rPr>
              <w:instrText xml:space="preserve"> PAGEREF _Toc535846245 \h </w:instrText>
            </w:r>
            <w:r w:rsidR="00F308B6">
              <w:rPr>
                <w:noProof/>
                <w:webHidden/>
              </w:rPr>
            </w:r>
            <w:r w:rsidR="00F308B6">
              <w:rPr>
                <w:noProof/>
                <w:webHidden/>
              </w:rPr>
              <w:fldChar w:fldCharType="separate"/>
            </w:r>
            <w:r w:rsidR="00F308B6">
              <w:rPr>
                <w:noProof/>
                <w:webHidden/>
              </w:rPr>
              <w:t>19</w:t>
            </w:r>
            <w:r w:rsidR="00F308B6">
              <w:rPr>
                <w:noProof/>
                <w:webHidden/>
              </w:rPr>
              <w:fldChar w:fldCharType="end"/>
            </w:r>
          </w:hyperlink>
        </w:p>
        <w:p w:rsidR="00F308B6" w:rsidRDefault="00465FB9">
          <w:pPr>
            <w:pStyle w:val="TOC1"/>
            <w:tabs>
              <w:tab w:val="right" w:leader="dot" w:pos="9016"/>
            </w:tabs>
            <w:rPr>
              <w:rFonts w:asciiTheme="minorHAnsi" w:eastAsiaTheme="minorEastAsia" w:hAnsiTheme="minorHAnsi" w:cstheme="minorBidi"/>
              <w:noProof/>
              <w:sz w:val="22"/>
              <w:szCs w:val="22"/>
              <w:lang w:eastAsia="en-GB"/>
            </w:rPr>
          </w:pPr>
          <w:hyperlink w:anchor="_Toc535846246" w:history="1">
            <w:r w:rsidR="00F308B6" w:rsidRPr="00423191">
              <w:rPr>
                <w:rStyle w:val="Hyperlink"/>
                <w:noProof/>
              </w:rPr>
              <w:t>Glossary</w:t>
            </w:r>
            <w:r w:rsidR="00F308B6">
              <w:rPr>
                <w:noProof/>
                <w:webHidden/>
              </w:rPr>
              <w:tab/>
            </w:r>
            <w:r w:rsidR="00F308B6">
              <w:rPr>
                <w:noProof/>
                <w:webHidden/>
              </w:rPr>
              <w:fldChar w:fldCharType="begin"/>
            </w:r>
            <w:r w:rsidR="00F308B6">
              <w:rPr>
                <w:noProof/>
                <w:webHidden/>
              </w:rPr>
              <w:instrText xml:space="preserve"> PAGEREF _Toc535846246 \h </w:instrText>
            </w:r>
            <w:r w:rsidR="00F308B6">
              <w:rPr>
                <w:noProof/>
                <w:webHidden/>
              </w:rPr>
            </w:r>
            <w:r w:rsidR="00F308B6">
              <w:rPr>
                <w:noProof/>
                <w:webHidden/>
              </w:rPr>
              <w:fldChar w:fldCharType="separate"/>
            </w:r>
            <w:r w:rsidR="00F308B6">
              <w:rPr>
                <w:noProof/>
                <w:webHidden/>
              </w:rPr>
              <w:t>21</w:t>
            </w:r>
            <w:r w:rsidR="00F308B6">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D4475F" w:rsidRPr="0092076C" w:rsidRDefault="00D4475F" w:rsidP="00D4475F">
      <w:pPr>
        <w:pStyle w:val="Heading1"/>
      </w:pPr>
      <w:bookmarkStart w:id="1" w:name="_Toc535845450"/>
      <w:r w:rsidRPr="0092076C">
        <w:lastRenderedPageBreak/>
        <w:t>Introduction</w:t>
      </w:r>
      <w:bookmarkEnd w:id="1"/>
      <w:r w:rsidRPr="0092076C">
        <w:t xml:space="preserve"> </w:t>
      </w:r>
    </w:p>
    <w:p w:rsidR="00D4475F" w:rsidRDefault="00D4475F" w:rsidP="00D4475F"/>
    <w:p w:rsidR="00D4475F" w:rsidRDefault="00D4475F" w:rsidP="00D4475F">
      <w:r w:rsidRPr="00287698">
        <w:t xml:space="preserve">The first </w:t>
      </w:r>
      <w:r>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D4475F" w:rsidRPr="00BD6EDD" w:rsidRDefault="00D4475F" w:rsidP="00D4475F">
      <w:pPr>
        <w:rPr>
          <w:b/>
        </w:rPr>
      </w:pPr>
    </w:p>
    <w:p w:rsidR="00D4475F" w:rsidRDefault="00D4475F" w:rsidP="00D4475F">
      <w:r w:rsidRPr="00287698">
        <w:t xml:space="preserve">Subsequent </w:t>
      </w:r>
      <w:r>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t>chapters</w:t>
      </w:r>
      <w:r w:rsidRPr="00287698">
        <w:t xml:space="preserve"> are clustered together. This structure need not imply any increase in complexity or morphological "progress" as one descends through the </w:t>
      </w:r>
      <w:r>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meaning that it has some members that are still living, and are therefore also evolving under the selection pressures of their current environment. Rather, the structure reflects the greater focus of this web-book on those four-limbed vertebrates (</w:t>
      </w:r>
      <w:proofErr w:type="spellStart"/>
      <w:r w:rsidRPr="00287698">
        <w:t>tetrapods</w:t>
      </w:r>
      <w:proofErr w:type="spellEnd"/>
      <w:r w:rsidRPr="00287698">
        <w:t xml:space="preserve">) whose ancestors colonised the terrestrial world in the Devonian swamps of nearly 400 million years ago - in particular the hair-covered, milk-producing mammals. </w:t>
      </w:r>
    </w:p>
    <w:p w:rsidR="00D4475F" w:rsidRPr="00287698" w:rsidRDefault="00D4475F" w:rsidP="00D4475F"/>
    <w:p w:rsidR="00D4475F" w:rsidRPr="00287698" w:rsidRDefault="00D4475F" w:rsidP="00D4475F">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D4475F" w:rsidRDefault="00D4475F" w:rsidP="00D4475F"/>
    <w:p w:rsidR="00D4475F" w:rsidRDefault="00D4475F" w:rsidP="00D4475F">
      <w:r>
        <w:rPr>
          <w:noProof/>
          <w:lang w:eastAsia="en-GB"/>
        </w:rPr>
        <w:drawing>
          <wp:inline distT="0" distB="0" distL="0" distR="0" wp14:anchorId="22F3643D" wp14:editId="6E5934ED">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D4475F" w:rsidRDefault="00D4475F" w:rsidP="00D4475F"/>
    <w:p w:rsidR="00D4475F" w:rsidRDefault="00D4475F" w:rsidP="00D4475F">
      <w:r w:rsidRPr="00287698">
        <w:t xml:space="preserve">Adapted from Meyer &amp; </w:t>
      </w:r>
      <w:proofErr w:type="spellStart"/>
      <w:r w:rsidRPr="00287698">
        <w:t>Zardoya</w:t>
      </w:r>
      <w:proofErr w:type="spellEnd"/>
      <w:r w:rsidRPr="00287698">
        <w:t xml:space="preserve">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w:t>
      </w:r>
      <w:proofErr w:type="spellStart"/>
      <w:r w:rsidRPr="00287698">
        <w:t>polytomies</w:t>
      </w:r>
      <w:proofErr w:type="spellEnd"/>
      <w:r w:rsidRPr="00287698">
        <w:t xml:space="preserve"> - those nodes that are formed when greater than two branches coalesce. </w:t>
      </w:r>
    </w:p>
    <w:p w:rsidR="00D4475F" w:rsidRPr="00287698" w:rsidRDefault="00D4475F" w:rsidP="00D4475F"/>
    <w:p w:rsidR="00D4475F" w:rsidRDefault="00D4475F" w:rsidP="00D4475F">
      <w:r w:rsidRPr="00287698">
        <w:t>For example, the most popular view of morphologists is that lampreys represent the closest living relatives of the jawed vertebrates (</w:t>
      </w:r>
      <w:proofErr w:type="spellStart"/>
      <w:r w:rsidRPr="00287698">
        <w:t>Gnathostomata</w:t>
      </w:r>
      <w:proofErr w:type="spellEnd"/>
      <w:r w:rsidRPr="00287698">
        <w:t xml:space="preserve">), together forming the Vertebrata. This hypothesis excludes hagfishes from the vertebrates on the basis that they do not possess some of the derived morphological features shared by lampreys and </w:t>
      </w:r>
      <w:proofErr w:type="spellStart"/>
      <w:r w:rsidRPr="00287698">
        <w:t>gnathostomes</w:t>
      </w:r>
      <w:proofErr w:type="spellEnd"/>
      <w:r w:rsidRPr="00287698">
        <w:t xml:space="preserve"> - in particular, they lack a vertebral column. Instead, hagfishes are placed as the sister group to the vertebrates, together forming the </w:t>
      </w:r>
      <w:proofErr w:type="spellStart"/>
      <w:r w:rsidRPr="00287698">
        <w:t>Craniata</w:t>
      </w:r>
      <w:proofErr w:type="spellEnd"/>
      <w:r w:rsidRPr="00287698">
        <w:t xml:space="preserve"> (or </w:t>
      </w:r>
      <w:proofErr w:type="spellStart"/>
      <w:r w:rsidRPr="00287698">
        <w:t>craniates</w:t>
      </w:r>
      <w:proofErr w:type="spellEnd"/>
      <w:r w:rsidRPr="00287698">
        <w:t xml:space="preserve">) - animals possessing a skull, or cranium. This view of craniate evolution makes the living jawless vertebrates, or </w:t>
      </w:r>
      <w:proofErr w:type="spellStart"/>
      <w:r w:rsidRPr="00287698">
        <w:t>agnathans</w:t>
      </w:r>
      <w:proofErr w:type="spellEnd"/>
      <w:r w:rsidRPr="00287698">
        <w:t xml:space="preserve">,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D4475F" w:rsidRPr="00287698" w:rsidRDefault="00D4475F" w:rsidP="00D4475F"/>
    <w:p w:rsidR="00D4475F" w:rsidRDefault="00D4475F" w:rsidP="00D4475F">
      <w:r w:rsidRPr="00287698">
        <w:t xml:space="preserve">In contrast, molecular data tend to group the lampreys and hagfishes to the exclusion of the </w:t>
      </w:r>
      <w:proofErr w:type="spellStart"/>
      <w:r w:rsidRPr="00287698">
        <w:t>gnathostomes</w:t>
      </w:r>
      <w:proofErr w:type="spellEnd"/>
      <w:r w:rsidRPr="00287698">
        <w:t xml:space="preserve">, making the living </w:t>
      </w:r>
      <w:proofErr w:type="spellStart"/>
      <w:r w:rsidRPr="00287698">
        <w:t>agnathans</w:t>
      </w:r>
      <w:proofErr w:type="spellEnd"/>
      <w:r w:rsidRPr="00287698">
        <w:t xml:space="preserve"> a </w:t>
      </w:r>
      <w:hyperlink r:id="rId41" w:anchor="zoomoodle_glossary_monophyletic" w:tooltip="Glossary: monophyletic" w:history="1">
        <w:r w:rsidRPr="00287698">
          <w:rPr>
            <w:rStyle w:val="Hyperlink"/>
          </w:rPr>
          <w:t>monophyletic</w:t>
        </w:r>
      </w:hyperlink>
      <w:r w:rsidRPr="00287698">
        <w:t xml:space="preserve"> group termed </w:t>
      </w:r>
      <w:proofErr w:type="spellStart"/>
      <w:r w:rsidRPr="00287698">
        <w:t>Cyclostomi</w:t>
      </w:r>
      <w:proofErr w:type="spellEnd"/>
      <w:r w:rsidRPr="00287698">
        <w:t xml:space="preserve">. Under the cyclostome hypothesis, it is presumed that the common ancestor of the cyclostomes and </w:t>
      </w:r>
      <w:proofErr w:type="spellStart"/>
      <w:r w:rsidRPr="00287698">
        <w:t>gnathostomes</w:t>
      </w:r>
      <w:proofErr w:type="spellEnd"/>
      <w:r w:rsidRPr="00287698">
        <w:t xml:space="preserve"> possessed a vertebral column, which was subsequently lost in the evolution of the hagfishes. </w:t>
      </w:r>
    </w:p>
    <w:p w:rsidR="00D4475F" w:rsidRPr="00287698" w:rsidRDefault="00D4475F" w:rsidP="00D4475F"/>
    <w:p w:rsidR="00D4475F" w:rsidRPr="00287698" w:rsidRDefault="00D4475F" w:rsidP="00D4475F">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D4475F" w:rsidRDefault="00D4475F" w:rsidP="00D4475F">
      <w:r>
        <w:br w:type="page"/>
      </w:r>
    </w:p>
    <w:p w:rsidR="00287698" w:rsidRDefault="00287698"/>
    <w:p w:rsidR="00287698" w:rsidRDefault="00287698" w:rsidP="0092076C">
      <w:pPr>
        <w:pStyle w:val="Heading1"/>
      </w:pPr>
      <w:bookmarkStart w:id="2" w:name="_Chondrichthyes"/>
      <w:bookmarkStart w:id="3" w:name="_Lobe-finned_Fishes"/>
      <w:bookmarkStart w:id="4" w:name="_Turtles"/>
      <w:bookmarkStart w:id="5" w:name="_Squamata"/>
      <w:bookmarkStart w:id="6" w:name="_Toc535846222"/>
      <w:bookmarkEnd w:id="2"/>
      <w:bookmarkEnd w:id="3"/>
      <w:bookmarkEnd w:id="4"/>
      <w:bookmarkEnd w:id="5"/>
      <w:proofErr w:type="spellStart"/>
      <w:r w:rsidRPr="003730D8">
        <w:t>Squamata</w:t>
      </w:r>
      <w:bookmarkEnd w:id="6"/>
      <w:proofErr w:type="spellEnd"/>
    </w:p>
    <w:p w:rsidR="0092076C" w:rsidRDefault="0092076C" w:rsidP="0092076C">
      <w:pPr>
        <w:rPr>
          <w:lang w:eastAsia="en-GB"/>
        </w:rPr>
      </w:pPr>
    </w:p>
    <w:p w:rsidR="0067748A" w:rsidRPr="0067748A" w:rsidRDefault="0067748A" w:rsidP="0067748A">
      <w:pPr>
        <w:rPr>
          <w:b/>
          <w:bCs/>
          <w:lang w:eastAsia="en-GB"/>
        </w:rPr>
      </w:pPr>
      <w:proofErr w:type="spellStart"/>
      <w:r w:rsidRPr="0067748A">
        <w:rPr>
          <w:b/>
          <w:bCs/>
          <w:lang w:eastAsia="en-GB"/>
        </w:rPr>
        <w:t>Squamata</w:t>
      </w:r>
      <w:proofErr w:type="spellEnd"/>
      <w:r w:rsidRPr="0067748A">
        <w:rPr>
          <w:b/>
          <w:bCs/>
          <w:lang w:eastAsia="en-GB"/>
        </w:rPr>
        <w:t xml:space="preserve"> - lizards and snakes</w:t>
      </w:r>
    </w:p>
    <w:p w:rsidR="0067748A" w:rsidRPr="0067748A" w:rsidRDefault="0067748A" w:rsidP="0067748A">
      <w:pPr>
        <w:rPr>
          <w:lang w:eastAsia="en-GB"/>
        </w:rPr>
      </w:pPr>
      <w:r w:rsidRPr="0067748A">
        <w:rPr>
          <w:lang w:eastAsia="en-GB"/>
        </w:rPr>
        <w:t xml:space="preserve">  </w:t>
      </w:r>
    </w:p>
    <w:tbl>
      <w:tblPr>
        <w:tblW w:w="8918" w:type="dxa"/>
        <w:tblInd w:w="-10" w:type="dxa"/>
        <w:shd w:val="clear" w:color="auto" w:fill="FFFFFF"/>
        <w:tblCellMar>
          <w:left w:w="0" w:type="dxa"/>
          <w:right w:w="0" w:type="dxa"/>
        </w:tblCellMar>
        <w:tblLook w:val="04A0" w:firstRow="1" w:lastRow="0" w:firstColumn="1" w:lastColumn="0" w:noHBand="0" w:noVBand="1"/>
      </w:tblPr>
      <w:tblGrid>
        <w:gridCol w:w="8918"/>
      </w:tblGrid>
      <w:tr w:rsidR="0067748A" w:rsidRPr="0067748A" w:rsidTr="0067748A">
        <w:tc>
          <w:tcPr>
            <w:tcW w:w="5000" w:type="pct"/>
            <w:tcBorders>
              <w:top w:val="single" w:sz="8" w:space="0" w:color="000000"/>
              <w:left w:val="single" w:sz="8" w:space="0" w:color="000000"/>
              <w:bottom w:val="single" w:sz="8" w:space="0" w:color="000000"/>
              <w:right w:val="single" w:sz="8" w:space="0" w:color="000000"/>
            </w:tcBorders>
            <w:shd w:val="clear" w:color="auto" w:fill="CCCCCC"/>
            <w:tcMar>
              <w:top w:w="120" w:type="dxa"/>
              <w:left w:w="120" w:type="dxa"/>
              <w:bottom w:w="120" w:type="dxa"/>
              <w:right w:w="120" w:type="dxa"/>
            </w:tcMar>
            <w:vAlign w:val="center"/>
            <w:hideMark/>
          </w:tcPr>
          <w:p w:rsidR="0067748A" w:rsidRPr="0067748A" w:rsidRDefault="0067748A" w:rsidP="0067748A">
            <w:pPr>
              <w:rPr>
                <w:lang w:eastAsia="en-GB"/>
              </w:rPr>
            </w:pPr>
            <w:r w:rsidRPr="0067748A">
              <w:rPr>
                <w:lang w:eastAsia="en-GB"/>
              </w:rPr>
              <w:t xml:space="preserve">Vertebrata; </w:t>
            </w:r>
            <w:proofErr w:type="spellStart"/>
            <w:r w:rsidRPr="0067748A">
              <w:rPr>
                <w:lang w:eastAsia="en-GB"/>
              </w:rPr>
              <w:t>Gnathostomata</w:t>
            </w:r>
            <w:proofErr w:type="spellEnd"/>
            <w:r w:rsidRPr="0067748A">
              <w:rPr>
                <w:lang w:eastAsia="en-GB"/>
              </w:rPr>
              <w:t xml:space="preserve">; </w:t>
            </w:r>
            <w:proofErr w:type="spellStart"/>
            <w:r w:rsidRPr="0067748A">
              <w:rPr>
                <w:lang w:eastAsia="en-GB"/>
              </w:rPr>
              <w:t>Osteichthyes</w:t>
            </w:r>
            <w:proofErr w:type="spellEnd"/>
            <w:r w:rsidRPr="0067748A">
              <w:rPr>
                <w:lang w:eastAsia="en-GB"/>
              </w:rPr>
              <w:t xml:space="preserve">; </w:t>
            </w:r>
            <w:proofErr w:type="spellStart"/>
            <w:r w:rsidRPr="0067748A">
              <w:rPr>
                <w:lang w:eastAsia="en-GB"/>
              </w:rPr>
              <w:t>Sarcopterygii</w:t>
            </w:r>
            <w:proofErr w:type="spellEnd"/>
            <w:r w:rsidRPr="0067748A">
              <w:rPr>
                <w:lang w:eastAsia="en-GB"/>
              </w:rPr>
              <w:t xml:space="preserve">; </w:t>
            </w:r>
            <w:proofErr w:type="spellStart"/>
            <w:r w:rsidRPr="0067748A">
              <w:rPr>
                <w:lang w:eastAsia="en-GB"/>
              </w:rPr>
              <w:t>Tetrapoda</w:t>
            </w:r>
            <w:proofErr w:type="spellEnd"/>
            <w:r w:rsidRPr="0067748A">
              <w:rPr>
                <w:lang w:eastAsia="en-GB"/>
              </w:rPr>
              <w:t xml:space="preserve">; </w:t>
            </w:r>
            <w:proofErr w:type="spellStart"/>
            <w:r w:rsidRPr="0067748A">
              <w:rPr>
                <w:lang w:eastAsia="en-GB"/>
              </w:rPr>
              <w:t>Amniota</w:t>
            </w:r>
            <w:proofErr w:type="spellEnd"/>
            <w:r w:rsidRPr="0067748A">
              <w:rPr>
                <w:lang w:eastAsia="en-GB"/>
              </w:rPr>
              <w:t xml:space="preserve">; </w:t>
            </w:r>
            <w:proofErr w:type="spellStart"/>
            <w:r w:rsidRPr="0067748A">
              <w:rPr>
                <w:lang w:eastAsia="en-GB"/>
              </w:rPr>
              <w:t>Sauropsida</w:t>
            </w:r>
            <w:proofErr w:type="spellEnd"/>
            <w:r w:rsidRPr="0067748A">
              <w:rPr>
                <w:lang w:eastAsia="en-GB"/>
              </w:rPr>
              <w:t>;</w:t>
            </w:r>
            <w:r w:rsidRPr="0067748A">
              <w:rPr>
                <w:lang w:eastAsia="en-GB"/>
              </w:rPr>
              <w:br/>
            </w:r>
            <w:proofErr w:type="spellStart"/>
            <w:r w:rsidRPr="0067748A">
              <w:rPr>
                <w:lang w:eastAsia="en-GB"/>
              </w:rPr>
              <w:t>Reptilia</w:t>
            </w:r>
            <w:proofErr w:type="spellEnd"/>
            <w:r w:rsidRPr="0067748A">
              <w:rPr>
                <w:lang w:eastAsia="en-GB"/>
              </w:rPr>
              <w:t xml:space="preserve">; </w:t>
            </w:r>
            <w:hyperlink w:anchor="_diapsid" w:history="1">
              <w:r w:rsidRPr="002D3EB0">
                <w:rPr>
                  <w:rStyle w:val="Hyperlink"/>
                  <w:lang w:eastAsia="en-GB"/>
                </w:rPr>
                <w:t>Diapsida</w:t>
              </w:r>
            </w:hyperlink>
            <w:r w:rsidRPr="0067748A">
              <w:rPr>
                <w:lang w:eastAsia="en-GB"/>
              </w:rPr>
              <w:t xml:space="preserve">; </w:t>
            </w:r>
            <w:proofErr w:type="spellStart"/>
            <w:r w:rsidRPr="0067748A">
              <w:rPr>
                <w:lang w:eastAsia="en-GB"/>
              </w:rPr>
              <w:t>Sauria</w:t>
            </w:r>
            <w:proofErr w:type="spellEnd"/>
            <w:r w:rsidRPr="0067748A">
              <w:rPr>
                <w:lang w:eastAsia="en-GB"/>
              </w:rPr>
              <w:t xml:space="preserve">; </w:t>
            </w:r>
            <w:proofErr w:type="spellStart"/>
            <w:r w:rsidRPr="0067748A">
              <w:rPr>
                <w:lang w:eastAsia="en-GB"/>
              </w:rPr>
              <w:t>Lepidosauromorpha</w:t>
            </w:r>
            <w:proofErr w:type="spellEnd"/>
            <w:r w:rsidRPr="0067748A">
              <w:rPr>
                <w:lang w:eastAsia="en-GB"/>
              </w:rPr>
              <w:t xml:space="preserve">; </w:t>
            </w:r>
            <w:proofErr w:type="spellStart"/>
            <w:r w:rsidRPr="0067748A">
              <w:rPr>
                <w:lang w:eastAsia="en-GB"/>
              </w:rPr>
              <w:t>Lepidosauria</w:t>
            </w:r>
            <w:proofErr w:type="spellEnd"/>
            <w:r w:rsidRPr="0067748A">
              <w:rPr>
                <w:lang w:eastAsia="en-GB"/>
              </w:rPr>
              <w:t xml:space="preserve">; </w:t>
            </w:r>
            <w:proofErr w:type="spellStart"/>
            <w:r w:rsidRPr="0067748A">
              <w:rPr>
                <w:b/>
                <w:bCs/>
                <w:lang w:eastAsia="en-GB"/>
              </w:rPr>
              <w:t>Squamata</w:t>
            </w:r>
            <w:proofErr w:type="spellEnd"/>
            <w:r w:rsidRPr="0067748A">
              <w:rPr>
                <w:lang w:eastAsia="en-GB"/>
              </w:rPr>
              <w:t xml:space="preserve"> </w:t>
            </w:r>
          </w:p>
        </w:tc>
      </w:tr>
    </w:tbl>
    <w:p w:rsidR="0067748A" w:rsidRPr="0067748A" w:rsidRDefault="0067748A" w:rsidP="0067748A">
      <w:pPr>
        <w:rPr>
          <w:lang w:eastAsia="en-GB"/>
        </w:rPr>
      </w:pPr>
    </w:p>
    <w:p w:rsidR="0067748A" w:rsidRDefault="0067748A" w:rsidP="0067748A">
      <w:pPr>
        <w:rPr>
          <w:lang w:eastAsia="en-GB"/>
        </w:rPr>
      </w:pPr>
      <w:proofErr w:type="spellStart"/>
      <w:r w:rsidRPr="0067748A">
        <w:rPr>
          <w:lang w:eastAsia="en-GB"/>
        </w:rPr>
        <w:t>Squamates</w:t>
      </w:r>
      <w:proofErr w:type="spellEnd"/>
      <w:r w:rsidRPr="0067748A">
        <w:rPr>
          <w:lang w:eastAsia="en-GB"/>
        </w:rPr>
        <w:t xml:space="preserve"> are a highly successful and familiar group of </w:t>
      </w:r>
      <w:proofErr w:type="spellStart"/>
      <w:r w:rsidRPr="0067748A">
        <w:rPr>
          <w:lang w:eastAsia="en-GB"/>
        </w:rPr>
        <w:t>reptilies</w:t>
      </w:r>
      <w:proofErr w:type="spellEnd"/>
      <w:r w:rsidRPr="0067748A">
        <w:rPr>
          <w:lang w:eastAsia="en-GB"/>
        </w:rPr>
        <w:t xml:space="preserve"> including lizards (e.g. </w:t>
      </w:r>
      <w:proofErr w:type="spellStart"/>
      <w:r w:rsidRPr="0067748A">
        <w:rPr>
          <w:lang w:eastAsia="en-GB"/>
        </w:rPr>
        <w:t>gekkotans</w:t>
      </w:r>
      <w:proofErr w:type="spellEnd"/>
      <w:r w:rsidRPr="0067748A">
        <w:rPr>
          <w:lang w:eastAsia="en-GB"/>
        </w:rPr>
        <w:t xml:space="preserve">, skinks, </w:t>
      </w:r>
      <w:proofErr w:type="spellStart"/>
      <w:proofErr w:type="gramStart"/>
      <w:r w:rsidRPr="0067748A">
        <w:rPr>
          <w:lang w:eastAsia="en-GB"/>
        </w:rPr>
        <w:t>chamaeleons</w:t>
      </w:r>
      <w:proofErr w:type="spellEnd"/>
      <w:proofErr w:type="gramEnd"/>
      <w:r w:rsidRPr="0067748A">
        <w:rPr>
          <w:lang w:eastAsia="en-GB"/>
        </w:rPr>
        <w:t xml:space="preserve">), snakes, and </w:t>
      </w:r>
      <w:proofErr w:type="spellStart"/>
      <w:r w:rsidRPr="0067748A">
        <w:rPr>
          <w:lang w:eastAsia="en-GB"/>
        </w:rPr>
        <w:t>amphisbaenians</w:t>
      </w:r>
      <w:proofErr w:type="spellEnd"/>
      <w:r w:rsidRPr="0067748A">
        <w:rPr>
          <w:lang w:eastAsia="en-GB"/>
        </w:rPr>
        <w:t xml:space="preserve">. With over 7000 species, they are present on every continent except Antarctica, and have invaded marine environments (e.g. sea snakes, mosasaurs), as well as diversifying into many different specialised terrestrial forms, including burrowers (e.g. </w:t>
      </w:r>
      <w:proofErr w:type="spellStart"/>
      <w:r w:rsidRPr="0067748A">
        <w:rPr>
          <w:lang w:eastAsia="en-GB"/>
        </w:rPr>
        <w:t>amphisbaenians</w:t>
      </w:r>
      <w:proofErr w:type="spellEnd"/>
      <w:r w:rsidRPr="0067748A">
        <w:rPr>
          <w:lang w:eastAsia="en-GB"/>
        </w:rPr>
        <w:t xml:space="preserve">), gliders (e.g. </w:t>
      </w:r>
      <w:r w:rsidRPr="0067748A">
        <w:rPr>
          <w:i/>
          <w:iCs/>
          <w:lang w:eastAsia="en-GB"/>
        </w:rPr>
        <w:t>Draco</w:t>
      </w:r>
      <w:r w:rsidRPr="0067748A">
        <w:rPr>
          <w:lang w:eastAsia="en-GB"/>
        </w:rPr>
        <w:t xml:space="preserve">), bipedal runners (e.g. </w:t>
      </w:r>
      <w:proofErr w:type="spellStart"/>
      <w:r w:rsidRPr="0067748A">
        <w:rPr>
          <w:i/>
          <w:iCs/>
          <w:lang w:eastAsia="en-GB"/>
        </w:rPr>
        <w:t>Basiliscus</w:t>
      </w:r>
      <w:proofErr w:type="spellEnd"/>
      <w:r w:rsidRPr="0067748A">
        <w:rPr>
          <w:lang w:eastAsia="en-GB"/>
        </w:rPr>
        <w:t xml:space="preserve">), climbers (e.g. chameleons), and active predators (e.g. </w:t>
      </w:r>
      <w:proofErr w:type="spellStart"/>
      <w:r w:rsidRPr="0067748A">
        <w:rPr>
          <w:i/>
          <w:iCs/>
          <w:lang w:eastAsia="en-GB"/>
        </w:rPr>
        <w:t>Varanus</w:t>
      </w:r>
      <w:proofErr w:type="spellEnd"/>
      <w:r w:rsidRPr="0067748A">
        <w:rPr>
          <w:lang w:eastAsia="en-GB"/>
        </w:rPr>
        <w:t xml:space="preserve">). </w:t>
      </w:r>
    </w:p>
    <w:p w:rsidR="0067748A" w:rsidRPr="0067748A" w:rsidRDefault="0067748A" w:rsidP="0067748A">
      <w:pPr>
        <w:rPr>
          <w:lang w:eastAsia="en-GB"/>
        </w:rPr>
      </w:pPr>
    </w:p>
    <w:p w:rsidR="0067748A" w:rsidRDefault="0067748A" w:rsidP="0067748A">
      <w:pPr>
        <w:rPr>
          <w:lang w:eastAsia="en-GB"/>
        </w:rPr>
      </w:pPr>
      <w:r w:rsidRPr="0067748A">
        <w:rPr>
          <w:lang w:eastAsia="en-GB"/>
        </w:rPr>
        <w:t xml:space="preserve">In addition to the </w:t>
      </w:r>
      <w:proofErr w:type="spellStart"/>
      <w:r w:rsidRPr="0067748A">
        <w:rPr>
          <w:lang w:eastAsia="en-GB"/>
        </w:rPr>
        <w:t>plesiomorphic</w:t>
      </w:r>
      <w:proofErr w:type="spellEnd"/>
      <w:r w:rsidRPr="0067748A">
        <w:rPr>
          <w:lang w:eastAsia="en-GB"/>
        </w:rPr>
        <w:t xml:space="preserve"> reptilian condition of egg-laying (oviparity), some groups give birth to live young (</w:t>
      </w:r>
      <w:proofErr w:type="spellStart"/>
      <w:r w:rsidRPr="0067748A">
        <w:rPr>
          <w:lang w:eastAsia="en-GB"/>
        </w:rPr>
        <w:t>viviparity</w:t>
      </w:r>
      <w:proofErr w:type="spellEnd"/>
      <w:r w:rsidRPr="0067748A">
        <w:rPr>
          <w:lang w:eastAsia="en-GB"/>
        </w:rPr>
        <w:t>). More surprisingly, at least eight groups contain a species with only female members, reproducing by a process called parthenogenesis - the development of unfertilised eggs into functional (female) offspring.</w:t>
      </w:r>
      <w:r w:rsidRPr="0067748A">
        <w:rPr>
          <w:lang w:eastAsia="en-GB"/>
        </w:rPr>
        <w:br/>
      </w:r>
      <w:r w:rsidRPr="0067748A">
        <w:rPr>
          <w:lang w:eastAsia="en-GB"/>
        </w:rPr>
        <w:br/>
      </w:r>
      <w:proofErr w:type="spellStart"/>
      <w:r w:rsidRPr="0067748A">
        <w:rPr>
          <w:lang w:eastAsia="en-GB"/>
        </w:rPr>
        <w:t>Squamates</w:t>
      </w:r>
      <w:proofErr w:type="spellEnd"/>
      <w:r w:rsidRPr="0067748A">
        <w:rPr>
          <w:lang w:eastAsia="en-GB"/>
        </w:rPr>
        <w:t xml:space="preserve"> range in size from approximately 3 cm (pygmy </w:t>
      </w:r>
      <w:proofErr w:type="spellStart"/>
      <w:r w:rsidRPr="0067748A">
        <w:rPr>
          <w:lang w:eastAsia="en-GB"/>
        </w:rPr>
        <w:t>chamaeleons</w:t>
      </w:r>
      <w:proofErr w:type="spellEnd"/>
      <w:r w:rsidRPr="0067748A">
        <w:rPr>
          <w:lang w:eastAsia="en-GB"/>
        </w:rPr>
        <w:t xml:space="preserve">, e.g. </w:t>
      </w:r>
      <w:proofErr w:type="spellStart"/>
      <w:r w:rsidRPr="0067748A">
        <w:rPr>
          <w:i/>
          <w:iCs/>
          <w:lang w:eastAsia="en-GB"/>
        </w:rPr>
        <w:t>Brookesia</w:t>
      </w:r>
      <w:proofErr w:type="spellEnd"/>
      <w:r w:rsidRPr="0067748A">
        <w:rPr>
          <w:i/>
          <w:iCs/>
          <w:lang w:eastAsia="en-GB"/>
        </w:rPr>
        <w:t xml:space="preserve"> minima</w:t>
      </w:r>
      <w:r w:rsidRPr="0067748A">
        <w:rPr>
          <w:lang w:eastAsia="en-GB"/>
        </w:rPr>
        <w:t xml:space="preserve">) to several metres (e.g. </w:t>
      </w:r>
      <w:proofErr w:type="gramStart"/>
      <w:r w:rsidRPr="0067748A">
        <w:rPr>
          <w:lang w:eastAsia="en-GB"/>
        </w:rPr>
        <w:t>komodo</w:t>
      </w:r>
      <w:proofErr w:type="gramEnd"/>
      <w:r w:rsidRPr="0067748A">
        <w:rPr>
          <w:lang w:eastAsia="en-GB"/>
        </w:rPr>
        <w:t xml:space="preserve"> dragon, anaconda, extinct marine mosasaurs). </w:t>
      </w:r>
      <w:proofErr w:type="spellStart"/>
      <w:r w:rsidRPr="0067748A">
        <w:rPr>
          <w:lang w:eastAsia="en-GB"/>
        </w:rPr>
        <w:t>Limblessness</w:t>
      </w:r>
      <w:proofErr w:type="spellEnd"/>
      <w:r w:rsidRPr="0067748A">
        <w:rPr>
          <w:lang w:eastAsia="en-GB"/>
        </w:rPr>
        <w:t xml:space="preserve"> is common in </w:t>
      </w:r>
      <w:proofErr w:type="spellStart"/>
      <w:r w:rsidRPr="0067748A">
        <w:rPr>
          <w:lang w:eastAsia="en-GB"/>
        </w:rPr>
        <w:t>squamates</w:t>
      </w:r>
      <w:proofErr w:type="spellEnd"/>
      <w:r w:rsidRPr="0067748A">
        <w:rPr>
          <w:lang w:eastAsia="en-GB"/>
        </w:rPr>
        <w:t xml:space="preserve"> (</w:t>
      </w:r>
      <w:proofErr w:type="spellStart"/>
      <w:r w:rsidRPr="0067748A">
        <w:rPr>
          <w:lang w:eastAsia="en-GB"/>
        </w:rPr>
        <w:t>incluing</w:t>
      </w:r>
      <w:proofErr w:type="spellEnd"/>
      <w:r w:rsidRPr="0067748A">
        <w:rPr>
          <w:lang w:eastAsia="en-GB"/>
        </w:rPr>
        <w:t xml:space="preserve"> snakes, </w:t>
      </w:r>
      <w:proofErr w:type="spellStart"/>
      <w:r w:rsidRPr="0067748A">
        <w:rPr>
          <w:lang w:eastAsia="en-GB"/>
        </w:rPr>
        <w:t>amphisbaenians</w:t>
      </w:r>
      <w:proofErr w:type="spellEnd"/>
      <w:r w:rsidRPr="0067748A">
        <w:rPr>
          <w:lang w:eastAsia="en-GB"/>
        </w:rPr>
        <w:t xml:space="preserve">, </w:t>
      </w:r>
      <w:proofErr w:type="spellStart"/>
      <w:r w:rsidRPr="0067748A">
        <w:rPr>
          <w:lang w:eastAsia="en-GB"/>
        </w:rPr>
        <w:t>dibamids</w:t>
      </w:r>
      <w:proofErr w:type="spellEnd"/>
      <w:r w:rsidRPr="0067748A">
        <w:rPr>
          <w:lang w:eastAsia="en-GB"/>
        </w:rPr>
        <w:t xml:space="preserve">, and members of each major lizard group), and is thought to have evolved as many as five times independently. For more information on </w:t>
      </w:r>
      <w:proofErr w:type="spellStart"/>
      <w:r w:rsidRPr="0067748A">
        <w:rPr>
          <w:lang w:eastAsia="en-GB"/>
        </w:rPr>
        <w:t>squamate</w:t>
      </w:r>
      <w:proofErr w:type="spellEnd"/>
      <w:r w:rsidRPr="0067748A">
        <w:rPr>
          <w:lang w:eastAsia="en-GB"/>
        </w:rPr>
        <w:t xml:space="preserve"> diversity, please visit the </w:t>
      </w:r>
      <w:proofErr w:type="spellStart"/>
      <w:r w:rsidRPr="0067748A">
        <w:rPr>
          <w:lang w:eastAsia="en-GB"/>
        </w:rPr>
        <w:t>squamate</w:t>
      </w:r>
      <w:proofErr w:type="spellEnd"/>
      <w:r w:rsidRPr="0067748A">
        <w:rPr>
          <w:lang w:eastAsia="en-GB"/>
        </w:rPr>
        <w:t xml:space="preserve"> subgroup </w:t>
      </w:r>
      <w:proofErr w:type="spellStart"/>
      <w:r w:rsidR="002646E7">
        <w:rPr>
          <w:lang w:eastAsia="en-GB"/>
        </w:rPr>
        <w:t>headings</w:t>
      </w:r>
      <w:r w:rsidRPr="0067748A">
        <w:rPr>
          <w:lang w:eastAsia="en-GB"/>
        </w:rPr>
        <w:t>s</w:t>
      </w:r>
      <w:proofErr w:type="spellEnd"/>
      <w:r w:rsidRPr="0067748A">
        <w:rPr>
          <w:lang w:eastAsia="en-GB"/>
        </w:rPr>
        <w:t xml:space="preserve"> visible in the table of contents.</w:t>
      </w:r>
      <w:r w:rsidRPr="0067748A">
        <w:rPr>
          <w:lang w:eastAsia="en-GB"/>
        </w:rPr>
        <w:br/>
      </w:r>
      <w:r w:rsidRPr="0067748A">
        <w:rPr>
          <w:lang w:eastAsia="en-GB"/>
        </w:rPr>
        <w:br/>
        <w:t xml:space="preserve">The </w:t>
      </w:r>
      <w:proofErr w:type="spellStart"/>
      <w:r w:rsidRPr="0067748A">
        <w:rPr>
          <w:lang w:eastAsia="en-GB"/>
        </w:rPr>
        <w:t>Squamata</w:t>
      </w:r>
      <w:proofErr w:type="spellEnd"/>
      <w:r w:rsidRPr="0067748A">
        <w:rPr>
          <w:lang w:eastAsia="en-GB"/>
        </w:rPr>
        <w:t xml:space="preserve"> is the sister group to the </w:t>
      </w:r>
      <w:proofErr w:type="spellStart"/>
      <w:r w:rsidRPr="0067748A">
        <w:rPr>
          <w:lang w:eastAsia="en-GB"/>
        </w:rPr>
        <w:t>Rhynchocephalia</w:t>
      </w:r>
      <w:proofErr w:type="spellEnd"/>
      <w:r w:rsidRPr="0067748A">
        <w:rPr>
          <w:lang w:eastAsia="en-GB"/>
        </w:rPr>
        <w:t xml:space="preserve"> (the Tuatara and extinct relatives), sharing a common ancestor around 250 million years ago at the start of the Mesozoic. Together, they form the </w:t>
      </w:r>
      <w:hyperlink w:anchor="_monophyletic" w:history="1">
        <w:r w:rsidRPr="005C4C18">
          <w:rPr>
            <w:rStyle w:val="Hyperlink"/>
            <w:lang w:eastAsia="en-GB"/>
          </w:rPr>
          <w:t>monophyletic</w:t>
        </w:r>
      </w:hyperlink>
      <w:r w:rsidRPr="0067748A">
        <w:rPr>
          <w:lang w:eastAsia="en-GB"/>
        </w:rPr>
        <w:t xml:space="preserve"> </w:t>
      </w:r>
      <w:proofErr w:type="spellStart"/>
      <w:r w:rsidRPr="0067748A">
        <w:rPr>
          <w:lang w:eastAsia="en-GB"/>
        </w:rPr>
        <w:t>Lepidosauria</w:t>
      </w:r>
      <w:proofErr w:type="spellEnd"/>
      <w:r w:rsidRPr="0067748A">
        <w:rPr>
          <w:lang w:eastAsia="en-GB"/>
        </w:rPr>
        <w:t xml:space="preserve">. For </w:t>
      </w:r>
      <w:proofErr w:type="spellStart"/>
      <w:r w:rsidRPr="005C4C18">
        <w:rPr>
          <w:lang w:eastAsia="en-GB"/>
        </w:rPr>
        <w:t>lepidosaurian</w:t>
      </w:r>
      <w:proofErr w:type="spellEnd"/>
      <w:r w:rsidRPr="005C4C18">
        <w:rPr>
          <w:lang w:eastAsia="en-GB"/>
        </w:rPr>
        <w:t xml:space="preserve"> </w:t>
      </w:r>
      <w:hyperlink w:anchor="_synapomorphy" w:history="1">
        <w:proofErr w:type="spellStart"/>
        <w:r w:rsidRPr="005C4C18">
          <w:rPr>
            <w:rStyle w:val="Hyperlink"/>
            <w:lang w:eastAsia="en-GB"/>
          </w:rPr>
          <w:t>synapomorphies</w:t>
        </w:r>
        <w:proofErr w:type="spellEnd"/>
      </w:hyperlink>
      <w:r w:rsidRPr="005C4C18">
        <w:rPr>
          <w:lang w:eastAsia="en-GB"/>
        </w:rPr>
        <w:t xml:space="preserve"> and </w:t>
      </w:r>
      <w:hyperlink w:anchor="_phylogeny" w:history="1">
        <w:r w:rsidRPr="005C4C18">
          <w:rPr>
            <w:rStyle w:val="Hyperlink"/>
            <w:lang w:eastAsia="en-GB"/>
          </w:rPr>
          <w:t>phylogeny</w:t>
        </w:r>
      </w:hyperlink>
      <w:r w:rsidRPr="0067748A">
        <w:rPr>
          <w:lang w:eastAsia="en-GB"/>
        </w:rPr>
        <w:t xml:space="preserve">, see the information </w:t>
      </w:r>
      <w:r w:rsidR="002646E7">
        <w:rPr>
          <w:lang w:eastAsia="en-GB"/>
        </w:rPr>
        <w:t>i</w:t>
      </w:r>
      <w:r w:rsidRPr="0067748A">
        <w:rPr>
          <w:lang w:eastAsia="en-GB"/>
        </w:rPr>
        <w:t xml:space="preserve">n the </w:t>
      </w:r>
      <w:proofErr w:type="spellStart"/>
      <w:r w:rsidRPr="0067748A">
        <w:rPr>
          <w:lang w:eastAsia="en-GB"/>
        </w:rPr>
        <w:t>rhynchocephalian</w:t>
      </w:r>
      <w:proofErr w:type="spellEnd"/>
      <w:r w:rsidRPr="0067748A">
        <w:rPr>
          <w:lang w:eastAsia="en-GB"/>
        </w:rPr>
        <w:t xml:space="preserve"> </w:t>
      </w:r>
      <w:r w:rsidR="002646E7">
        <w:rPr>
          <w:lang w:eastAsia="en-GB"/>
        </w:rPr>
        <w:t>chapter</w:t>
      </w:r>
      <w:r w:rsidRPr="0067748A">
        <w:rPr>
          <w:lang w:eastAsia="en-GB"/>
        </w:rPr>
        <w:t xml:space="preserve">. </w:t>
      </w:r>
    </w:p>
    <w:p w:rsidR="0067748A" w:rsidRPr="0067748A" w:rsidRDefault="0067748A" w:rsidP="0067748A">
      <w:pPr>
        <w:rPr>
          <w:lang w:eastAsia="en-GB"/>
        </w:rPr>
      </w:pPr>
    </w:p>
    <w:p w:rsidR="0067748A" w:rsidRPr="002452E2" w:rsidRDefault="00465FB9" w:rsidP="002452E2">
      <w:pPr>
        <w:pStyle w:val="Heading3"/>
        <w:ind w:firstLine="0"/>
        <w:rPr>
          <w:lang w:eastAsia="en-GB"/>
        </w:rPr>
      </w:pPr>
      <w:hyperlink w:anchor="_synapomorphy" w:history="1">
        <w:bookmarkStart w:id="7" w:name="_Toc535846223"/>
        <w:proofErr w:type="spellStart"/>
        <w:r w:rsidR="0067748A" w:rsidRPr="002452E2">
          <w:rPr>
            <w:rStyle w:val="Hyperlink"/>
            <w:bCs/>
            <w:lang w:eastAsia="en-GB"/>
          </w:rPr>
          <w:t>Synapomorphies</w:t>
        </w:r>
        <w:proofErr w:type="spellEnd"/>
      </w:hyperlink>
      <w:r w:rsidR="0067748A" w:rsidRPr="002452E2">
        <w:rPr>
          <w:lang w:eastAsia="en-GB"/>
        </w:rPr>
        <w:t xml:space="preserve"> of the </w:t>
      </w:r>
      <w:proofErr w:type="spellStart"/>
      <w:r w:rsidR="0067748A" w:rsidRPr="002452E2">
        <w:rPr>
          <w:lang w:eastAsia="en-GB"/>
        </w:rPr>
        <w:t>Squamata</w:t>
      </w:r>
      <w:bookmarkEnd w:id="7"/>
      <w:proofErr w:type="spellEnd"/>
      <w:r w:rsidR="0067748A" w:rsidRPr="002452E2">
        <w:rPr>
          <w:lang w:eastAsia="en-GB"/>
        </w:rPr>
        <w:t xml:space="preserve"> </w:t>
      </w:r>
    </w:p>
    <w:p w:rsidR="0067748A" w:rsidRPr="0067748A" w:rsidRDefault="0067748A" w:rsidP="0067748A">
      <w:pPr>
        <w:numPr>
          <w:ilvl w:val="0"/>
          <w:numId w:val="32"/>
        </w:numPr>
        <w:rPr>
          <w:lang w:eastAsia="en-GB"/>
        </w:rPr>
      </w:pPr>
      <w:r w:rsidRPr="0067748A">
        <w:rPr>
          <w:lang w:eastAsia="en-GB"/>
        </w:rPr>
        <w:t xml:space="preserve">Cranial </w:t>
      </w:r>
      <w:hyperlink w:anchor="_Kinetic" w:history="1">
        <w:r w:rsidRPr="005C4C18">
          <w:rPr>
            <w:rStyle w:val="Hyperlink"/>
            <w:lang w:eastAsia="en-GB"/>
          </w:rPr>
          <w:t>kinesis</w:t>
        </w:r>
      </w:hyperlink>
      <w:r w:rsidRPr="0067748A">
        <w:rPr>
          <w:lang w:eastAsia="en-GB"/>
        </w:rPr>
        <w:t xml:space="preserve"> - a high degree of flexibility between the bones of the back of the skull, allowing relative movements between them.</w:t>
      </w:r>
    </w:p>
    <w:p w:rsidR="0067748A" w:rsidRPr="0067748A" w:rsidRDefault="0067748A" w:rsidP="0067748A">
      <w:pPr>
        <w:numPr>
          <w:ilvl w:val="0"/>
          <w:numId w:val="32"/>
        </w:numPr>
        <w:rPr>
          <w:lang w:eastAsia="en-GB"/>
        </w:rPr>
      </w:pPr>
      <w:r w:rsidRPr="0067748A">
        <w:rPr>
          <w:lang w:eastAsia="en-GB"/>
        </w:rPr>
        <w:t xml:space="preserve">Paired </w:t>
      </w:r>
      <w:proofErr w:type="spellStart"/>
      <w:r w:rsidRPr="0067748A">
        <w:rPr>
          <w:lang w:eastAsia="en-GB"/>
        </w:rPr>
        <w:t>hemipenes</w:t>
      </w:r>
      <w:proofErr w:type="spellEnd"/>
      <w:r w:rsidRPr="0067748A">
        <w:rPr>
          <w:lang w:eastAsia="en-GB"/>
        </w:rPr>
        <w:t xml:space="preserve"> (present in all </w:t>
      </w:r>
      <w:proofErr w:type="spellStart"/>
      <w:r w:rsidRPr="0067748A">
        <w:rPr>
          <w:lang w:eastAsia="en-GB"/>
        </w:rPr>
        <w:t>lepidosaurs</w:t>
      </w:r>
      <w:proofErr w:type="spellEnd"/>
      <w:r w:rsidRPr="0067748A">
        <w:rPr>
          <w:lang w:eastAsia="en-GB"/>
        </w:rPr>
        <w:t>) are fully eversible.</w:t>
      </w:r>
    </w:p>
    <w:p w:rsidR="0067748A" w:rsidRPr="0067748A" w:rsidRDefault="0067748A" w:rsidP="0067748A">
      <w:pPr>
        <w:numPr>
          <w:ilvl w:val="0"/>
          <w:numId w:val="32"/>
        </w:numPr>
        <w:rPr>
          <w:lang w:eastAsia="en-GB"/>
        </w:rPr>
      </w:pPr>
      <w:proofErr w:type="spellStart"/>
      <w:r w:rsidRPr="0067748A">
        <w:rPr>
          <w:lang w:eastAsia="en-GB"/>
        </w:rPr>
        <w:t>Pleurodont</w:t>
      </w:r>
      <w:proofErr w:type="spellEnd"/>
      <w:r w:rsidRPr="0067748A">
        <w:rPr>
          <w:lang w:eastAsia="en-GB"/>
        </w:rPr>
        <w:t xml:space="preserve"> dentition - teeth set into the side of the inner surfaces of the jaws, and periodically replaced.</w:t>
      </w:r>
    </w:p>
    <w:p w:rsidR="0067748A" w:rsidRPr="0067748A" w:rsidRDefault="0067748A" w:rsidP="0067748A">
      <w:pPr>
        <w:numPr>
          <w:ilvl w:val="0"/>
          <w:numId w:val="32"/>
        </w:numPr>
        <w:rPr>
          <w:lang w:eastAsia="en-GB"/>
        </w:rPr>
      </w:pPr>
      <w:r w:rsidRPr="0067748A">
        <w:rPr>
          <w:lang w:eastAsia="en-GB"/>
        </w:rPr>
        <w:t xml:space="preserve">Loss of </w:t>
      </w:r>
      <w:proofErr w:type="spellStart"/>
      <w:r w:rsidRPr="0067748A">
        <w:rPr>
          <w:lang w:eastAsia="en-GB"/>
        </w:rPr>
        <w:t>gastralia</w:t>
      </w:r>
      <w:proofErr w:type="spellEnd"/>
      <w:r w:rsidRPr="0067748A">
        <w:rPr>
          <w:lang w:eastAsia="en-GB"/>
        </w:rPr>
        <w:t xml:space="preserve"> (ventral belly ribs).</w:t>
      </w:r>
    </w:p>
    <w:p w:rsidR="0067748A" w:rsidRPr="0067748A" w:rsidRDefault="0067748A" w:rsidP="0067748A">
      <w:pPr>
        <w:numPr>
          <w:ilvl w:val="0"/>
          <w:numId w:val="32"/>
        </w:numPr>
        <w:rPr>
          <w:lang w:eastAsia="en-GB"/>
        </w:rPr>
      </w:pPr>
      <w:r w:rsidRPr="0067748A">
        <w:rPr>
          <w:lang w:eastAsia="en-GB"/>
        </w:rPr>
        <w:t xml:space="preserve">Double-hooked fifth metatarsal, functionally </w:t>
      </w:r>
      <w:proofErr w:type="spellStart"/>
      <w:r w:rsidRPr="0067748A">
        <w:rPr>
          <w:lang w:eastAsia="en-GB"/>
        </w:rPr>
        <w:t>analagous</w:t>
      </w:r>
      <w:proofErr w:type="spellEnd"/>
      <w:r w:rsidRPr="0067748A">
        <w:rPr>
          <w:lang w:eastAsia="en-GB"/>
        </w:rPr>
        <w:t xml:space="preserve"> to the mammalian heel.</w:t>
      </w:r>
    </w:p>
    <w:p w:rsidR="0067748A" w:rsidRPr="0067748A" w:rsidRDefault="0067748A" w:rsidP="0067748A">
      <w:pPr>
        <w:numPr>
          <w:ilvl w:val="0"/>
          <w:numId w:val="32"/>
        </w:numPr>
        <w:rPr>
          <w:lang w:eastAsia="en-GB"/>
        </w:rPr>
      </w:pPr>
      <w:r w:rsidRPr="0067748A">
        <w:rPr>
          <w:lang w:eastAsia="en-GB"/>
        </w:rPr>
        <w:t xml:space="preserve">Further complexity to the </w:t>
      </w:r>
      <w:proofErr w:type="spellStart"/>
      <w:r w:rsidRPr="0067748A">
        <w:rPr>
          <w:lang w:eastAsia="en-GB"/>
        </w:rPr>
        <w:t>mesotarsal</w:t>
      </w:r>
      <w:proofErr w:type="spellEnd"/>
      <w:r w:rsidRPr="0067748A">
        <w:rPr>
          <w:lang w:eastAsia="en-GB"/>
        </w:rPr>
        <w:t xml:space="preserve"> joint (in comparison to non-</w:t>
      </w:r>
      <w:proofErr w:type="spellStart"/>
      <w:r w:rsidRPr="0067748A">
        <w:rPr>
          <w:lang w:eastAsia="en-GB"/>
        </w:rPr>
        <w:t>squamate</w:t>
      </w:r>
      <w:proofErr w:type="spellEnd"/>
      <w:r w:rsidRPr="0067748A">
        <w:rPr>
          <w:lang w:eastAsia="en-GB"/>
        </w:rPr>
        <w:t xml:space="preserve"> </w:t>
      </w:r>
      <w:proofErr w:type="spellStart"/>
      <w:r w:rsidRPr="0067748A">
        <w:rPr>
          <w:lang w:eastAsia="en-GB"/>
        </w:rPr>
        <w:t>lepidosaurs</w:t>
      </w:r>
      <w:proofErr w:type="spellEnd"/>
      <w:r w:rsidRPr="0067748A">
        <w:rPr>
          <w:lang w:eastAsia="en-GB"/>
        </w:rPr>
        <w:t>).</w:t>
      </w:r>
    </w:p>
    <w:p w:rsidR="0067748A" w:rsidRDefault="0067748A" w:rsidP="0067748A">
      <w:pPr>
        <w:rPr>
          <w:b/>
          <w:bCs/>
          <w:u w:val="single"/>
          <w:lang w:eastAsia="en-GB"/>
        </w:rPr>
      </w:pPr>
    </w:p>
    <w:p w:rsidR="0067748A" w:rsidRPr="0067748A" w:rsidRDefault="0067748A" w:rsidP="002452E2">
      <w:pPr>
        <w:pStyle w:val="Heading3"/>
        <w:ind w:firstLine="0"/>
        <w:rPr>
          <w:lang w:eastAsia="en-GB"/>
        </w:rPr>
      </w:pPr>
      <w:bookmarkStart w:id="8" w:name="_Toc535846224"/>
      <w:r w:rsidRPr="0067748A">
        <w:rPr>
          <w:lang w:eastAsia="en-GB"/>
        </w:rPr>
        <w:t xml:space="preserve">Phylogenetic relationships of the </w:t>
      </w:r>
      <w:proofErr w:type="spellStart"/>
      <w:r w:rsidRPr="0067748A">
        <w:rPr>
          <w:lang w:eastAsia="en-GB"/>
        </w:rPr>
        <w:t>Squamata</w:t>
      </w:r>
      <w:bookmarkEnd w:id="8"/>
      <w:proofErr w:type="spellEnd"/>
      <w:r w:rsidRPr="0067748A">
        <w:rPr>
          <w:lang w:eastAsia="en-GB"/>
        </w:rPr>
        <w:t xml:space="preserve"> </w:t>
      </w:r>
    </w:p>
    <w:p w:rsidR="0067748A" w:rsidRPr="0067748A" w:rsidRDefault="0067748A" w:rsidP="0067748A">
      <w:pPr>
        <w:rPr>
          <w:lang w:eastAsia="en-GB"/>
        </w:rPr>
      </w:pPr>
      <w:r w:rsidRPr="0067748A">
        <w:rPr>
          <w:lang w:eastAsia="en-GB"/>
        </w:rPr>
        <w:t xml:space="preserve">Researchers in </w:t>
      </w:r>
      <w:proofErr w:type="spellStart"/>
      <w:r w:rsidRPr="0067748A">
        <w:rPr>
          <w:lang w:eastAsia="en-GB"/>
        </w:rPr>
        <w:t>squamate</w:t>
      </w:r>
      <w:proofErr w:type="spellEnd"/>
      <w:r w:rsidRPr="0067748A">
        <w:rPr>
          <w:lang w:eastAsia="en-GB"/>
        </w:rPr>
        <w:t xml:space="preserve"> </w:t>
      </w:r>
      <w:hyperlink w:anchor="_phylogeny" w:history="1">
        <w:r w:rsidR="005C4C18" w:rsidRPr="005C4C18">
          <w:rPr>
            <w:rStyle w:val="Hyperlink"/>
            <w:lang w:eastAsia="en-GB"/>
          </w:rPr>
          <w:t>phylogeny</w:t>
        </w:r>
      </w:hyperlink>
      <w:r w:rsidRPr="0067748A">
        <w:rPr>
          <w:lang w:eastAsia="en-GB"/>
        </w:rPr>
        <w:t xml:space="preserve"> have yet to reach a consensus on the evolutionary affinities of the group's different lineages. Traditionally, the crown-group </w:t>
      </w:r>
      <w:proofErr w:type="spellStart"/>
      <w:r w:rsidRPr="0067748A">
        <w:rPr>
          <w:lang w:eastAsia="en-GB"/>
        </w:rPr>
        <w:t>Squamata</w:t>
      </w:r>
      <w:proofErr w:type="spellEnd"/>
      <w:r w:rsidRPr="0067748A">
        <w:rPr>
          <w:lang w:eastAsia="en-GB"/>
        </w:rPr>
        <w:t xml:space="preserve"> was divided into </w:t>
      </w:r>
      <w:proofErr w:type="spellStart"/>
      <w:r w:rsidRPr="0067748A">
        <w:rPr>
          <w:lang w:eastAsia="en-GB"/>
        </w:rPr>
        <w:t>Lacertilia</w:t>
      </w:r>
      <w:proofErr w:type="spellEnd"/>
      <w:r w:rsidRPr="0067748A">
        <w:rPr>
          <w:lang w:eastAsia="en-GB"/>
        </w:rPr>
        <w:t xml:space="preserve"> (lizards and </w:t>
      </w:r>
      <w:proofErr w:type="spellStart"/>
      <w:r w:rsidRPr="0067748A">
        <w:rPr>
          <w:lang w:eastAsia="en-GB"/>
        </w:rPr>
        <w:t>amphisbaenians</w:t>
      </w:r>
      <w:proofErr w:type="spellEnd"/>
      <w:r w:rsidRPr="0067748A">
        <w:rPr>
          <w:lang w:eastAsia="en-GB"/>
        </w:rPr>
        <w:t xml:space="preserve">) and Ophidia (snakes). Modern </w:t>
      </w:r>
      <w:hyperlink w:anchor="_cladistic" w:history="1">
        <w:proofErr w:type="spellStart"/>
        <w:r w:rsidRPr="005C4C18">
          <w:rPr>
            <w:rStyle w:val="Hyperlink"/>
            <w:lang w:eastAsia="en-GB"/>
          </w:rPr>
          <w:t>cladistic</w:t>
        </w:r>
        <w:proofErr w:type="spellEnd"/>
      </w:hyperlink>
      <w:r w:rsidRPr="0067748A">
        <w:rPr>
          <w:lang w:eastAsia="en-GB"/>
        </w:rPr>
        <w:t xml:space="preserve"> analysis, however, has demonstrated that both snakes and </w:t>
      </w:r>
      <w:proofErr w:type="spellStart"/>
      <w:r w:rsidRPr="0067748A">
        <w:rPr>
          <w:lang w:eastAsia="en-GB"/>
        </w:rPr>
        <w:t>amphisbaenians</w:t>
      </w:r>
      <w:proofErr w:type="spellEnd"/>
      <w:r w:rsidRPr="0067748A">
        <w:rPr>
          <w:lang w:eastAsia="en-GB"/>
        </w:rPr>
        <w:t xml:space="preserve"> can be grouped with certain lizards to the exclusion of other lizard groups (e.g. Estes </w:t>
      </w:r>
      <w:r w:rsidRPr="0067748A">
        <w:rPr>
          <w:i/>
          <w:iCs/>
          <w:lang w:eastAsia="en-GB"/>
        </w:rPr>
        <w:t>et al.</w:t>
      </w:r>
      <w:r w:rsidRPr="0067748A">
        <w:rPr>
          <w:lang w:eastAsia="en-GB"/>
        </w:rPr>
        <w:t xml:space="preserve"> 1988), and thus the term 'lizard' is not a natural grouping (i.e. not </w:t>
      </w:r>
      <w:hyperlink w:anchor="_monophyletic" w:history="1">
        <w:r w:rsidR="005C4C18" w:rsidRPr="005C4C18">
          <w:rPr>
            <w:rStyle w:val="Hyperlink"/>
            <w:lang w:eastAsia="en-GB"/>
          </w:rPr>
          <w:t>monophyletic</w:t>
        </w:r>
      </w:hyperlink>
      <w:r w:rsidRPr="0067748A">
        <w:rPr>
          <w:lang w:eastAsia="en-GB"/>
        </w:rPr>
        <w:t xml:space="preserve">). Therefore, formal terms like </w:t>
      </w:r>
      <w:proofErr w:type="spellStart"/>
      <w:r w:rsidRPr="0067748A">
        <w:rPr>
          <w:lang w:eastAsia="en-GB"/>
        </w:rPr>
        <w:t>Lacertilia</w:t>
      </w:r>
      <w:proofErr w:type="spellEnd"/>
      <w:r w:rsidRPr="0067748A">
        <w:rPr>
          <w:lang w:eastAsia="en-GB"/>
        </w:rPr>
        <w:t xml:space="preserve"> should be </w:t>
      </w:r>
      <w:r w:rsidRPr="0067748A">
        <w:rPr>
          <w:lang w:eastAsia="en-GB"/>
        </w:rPr>
        <w:lastRenderedPageBreak/>
        <w:t xml:space="preserve">avoided, as they are phylogenetically misleading. The term lizard can be used informally to indicate any </w:t>
      </w:r>
      <w:proofErr w:type="spellStart"/>
      <w:r w:rsidRPr="0067748A">
        <w:rPr>
          <w:lang w:eastAsia="en-GB"/>
        </w:rPr>
        <w:t>squamate</w:t>
      </w:r>
      <w:proofErr w:type="spellEnd"/>
      <w:r w:rsidRPr="0067748A">
        <w:rPr>
          <w:lang w:eastAsia="en-GB"/>
        </w:rPr>
        <w:t xml:space="preserve"> that is not a snake or </w:t>
      </w:r>
      <w:proofErr w:type="spellStart"/>
      <w:r w:rsidRPr="0067748A">
        <w:rPr>
          <w:lang w:eastAsia="en-GB"/>
        </w:rPr>
        <w:t>amphisbaenian</w:t>
      </w:r>
      <w:proofErr w:type="spellEnd"/>
      <w:r w:rsidRPr="0067748A">
        <w:rPr>
          <w:lang w:eastAsia="en-GB"/>
        </w:rPr>
        <w:t xml:space="preserve">. </w:t>
      </w:r>
    </w:p>
    <w:p w:rsidR="0067748A" w:rsidRDefault="0067748A" w:rsidP="0067748A">
      <w:pPr>
        <w:rPr>
          <w:lang w:eastAsia="en-GB"/>
        </w:rPr>
      </w:pPr>
      <w:r w:rsidRPr="0067748A">
        <w:rPr>
          <w:lang w:eastAsia="en-GB"/>
        </w:rPr>
        <w:t xml:space="preserve">Studies based on </w:t>
      </w:r>
      <w:hyperlink w:anchor="_cladistic" w:history="1">
        <w:proofErr w:type="spellStart"/>
        <w:r w:rsidR="005C4C18" w:rsidRPr="005C4C18">
          <w:rPr>
            <w:rStyle w:val="Hyperlink"/>
            <w:lang w:eastAsia="en-GB"/>
          </w:rPr>
          <w:t>cladistic</w:t>
        </w:r>
        <w:proofErr w:type="spellEnd"/>
      </w:hyperlink>
      <w:r w:rsidRPr="0067748A">
        <w:rPr>
          <w:lang w:eastAsia="en-GB"/>
        </w:rPr>
        <w:t xml:space="preserve"> analysis of the morphological characteristics of both </w:t>
      </w:r>
      <w:hyperlink w:anchor="_extant" w:history="1">
        <w:r w:rsidRPr="005C4C18">
          <w:rPr>
            <w:rStyle w:val="Hyperlink"/>
            <w:lang w:eastAsia="en-GB"/>
          </w:rPr>
          <w:t>extant</w:t>
        </w:r>
      </w:hyperlink>
      <w:r w:rsidRPr="0067748A">
        <w:rPr>
          <w:lang w:eastAsia="en-GB"/>
        </w:rPr>
        <w:t xml:space="preserve"> and fossil </w:t>
      </w:r>
      <w:hyperlink w:anchor="_taxon" w:history="1">
        <w:r w:rsidRPr="005C4C18">
          <w:rPr>
            <w:rStyle w:val="Hyperlink"/>
            <w:lang w:eastAsia="en-GB"/>
          </w:rPr>
          <w:t>taxa</w:t>
        </w:r>
      </w:hyperlink>
      <w:r w:rsidRPr="0067748A">
        <w:rPr>
          <w:lang w:eastAsia="en-GB"/>
        </w:rPr>
        <w:t xml:space="preserve"> assert that the primary split in the crown-group </w:t>
      </w:r>
      <w:proofErr w:type="spellStart"/>
      <w:r w:rsidRPr="0067748A">
        <w:rPr>
          <w:lang w:eastAsia="en-GB"/>
        </w:rPr>
        <w:t>Squamata</w:t>
      </w:r>
      <w:proofErr w:type="spellEnd"/>
      <w:r w:rsidRPr="0067748A">
        <w:rPr>
          <w:lang w:eastAsia="en-GB"/>
        </w:rPr>
        <w:t xml:space="preserve"> was between the </w:t>
      </w:r>
      <w:proofErr w:type="spellStart"/>
      <w:r w:rsidRPr="0067748A">
        <w:rPr>
          <w:b/>
          <w:bCs/>
          <w:lang w:eastAsia="en-GB"/>
        </w:rPr>
        <w:t>Iguania</w:t>
      </w:r>
      <w:proofErr w:type="spellEnd"/>
      <w:r w:rsidRPr="0067748A">
        <w:rPr>
          <w:b/>
          <w:bCs/>
          <w:lang w:eastAsia="en-GB"/>
        </w:rPr>
        <w:t xml:space="preserve"> </w:t>
      </w:r>
      <w:r w:rsidRPr="0067748A">
        <w:rPr>
          <w:lang w:eastAsia="en-GB"/>
        </w:rPr>
        <w:t xml:space="preserve">and the </w:t>
      </w:r>
      <w:proofErr w:type="spellStart"/>
      <w:r w:rsidRPr="0067748A">
        <w:rPr>
          <w:b/>
          <w:bCs/>
          <w:lang w:eastAsia="en-GB"/>
        </w:rPr>
        <w:t>Scleroglossa</w:t>
      </w:r>
      <w:proofErr w:type="spellEnd"/>
      <w:r w:rsidRPr="0067748A">
        <w:rPr>
          <w:b/>
          <w:bCs/>
          <w:lang w:eastAsia="en-GB"/>
        </w:rPr>
        <w:t xml:space="preserve"> </w:t>
      </w:r>
      <w:r w:rsidRPr="0067748A">
        <w:rPr>
          <w:lang w:eastAsia="en-GB"/>
        </w:rPr>
        <w:t xml:space="preserve">around 206 million years ago, at the Triassic-Jurassic boundary. The </w:t>
      </w:r>
      <w:proofErr w:type="spellStart"/>
      <w:r w:rsidRPr="0067748A">
        <w:rPr>
          <w:lang w:eastAsia="en-GB"/>
        </w:rPr>
        <w:t>Iguania</w:t>
      </w:r>
      <w:proofErr w:type="spellEnd"/>
      <w:r w:rsidRPr="0067748A">
        <w:rPr>
          <w:lang w:eastAsia="en-GB"/>
        </w:rPr>
        <w:t xml:space="preserve"> contains the familiar iguanas and </w:t>
      </w:r>
      <w:proofErr w:type="spellStart"/>
      <w:r w:rsidRPr="0067748A">
        <w:rPr>
          <w:lang w:eastAsia="en-GB"/>
        </w:rPr>
        <w:t>chamaeleons</w:t>
      </w:r>
      <w:proofErr w:type="spellEnd"/>
      <w:r w:rsidRPr="0067748A">
        <w:rPr>
          <w:lang w:eastAsia="en-GB"/>
        </w:rPr>
        <w:t xml:space="preserve">, as well as the </w:t>
      </w:r>
      <w:proofErr w:type="spellStart"/>
      <w:r w:rsidRPr="0067748A">
        <w:rPr>
          <w:lang w:eastAsia="en-GB"/>
        </w:rPr>
        <w:t>agamids</w:t>
      </w:r>
      <w:proofErr w:type="spellEnd"/>
      <w:r w:rsidRPr="0067748A">
        <w:rPr>
          <w:lang w:eastAsia="en-GB"/>
        </w:rPr>
        <w:t xml:space="preserve">, and its </w:t>
      </w:r>
      <w:hyperlink w:anchor="_monophyletic" w:history="1">
        <w:proofErr w:type="spellStart"/>
        <w:r w:rsidRPr="005C4C18">
          <w:rPr>
            <w:rStyle w:val="Hyperlink"/>
            <w:lang w:eastAsia="en-GB"/>
          </w:rPr>
          <w:t>monophyly</w:t>
        </w:r>
        <w:proofErr w:type="spellEnd"/>
      </w:hyperlink>
      <w:r w:rsidRPr="0067748A">
        <w:rPr>
          <w:lang w:eastAsia="en-GB"/>
        </w:rPr>
        <w:t xml:space="preserve"> is well supported. For more information see the </w:t>
      </w:r>
      <w:proofErr w:type="spellStart"/>
      <w:r w:rsidRPr="0067748A">
        <w:rPr>
          <w:lang w:eastAsia="en-GB"/>
        </w:rPr>
        <w:t>Iguania</w:t>
      </w:r>
      <w:proofErr w:type="spellEnd"/>
      <w:r w:rsidRPr="0067748A">
        <w:rPr>
          <w:lang w:eastAsia="en-GB"/>
        </w:rPr>
        <w:t xml:space="preserve"> </w:t>
      </w:r>
      <w:r w:rsidR="00465FB9">
        <w:rPr>
          <w:lang w:eastAsia="en-GB"/>
        </w:rPr>
        <w:t>chapter</w:t>
      </w:r>
      <w:r w:rsidRPr="0067748A">
        <w:rPr>
          <w:lang w:eastAsia="en-GB"/>
        </w:rPr>
        <w:t xml:space="preserve">. </w:t>
      </w:r>
    </w:p>
    <w:p w:rsidR="0067748A" w:rsidRPr="0067748A" w:rsidRDefault="0067748A" w:rsidP="0067748A">
      <w:pPr>
        <w:rPr>
          <w:lang w:eastAsia="en-GB"/>
        </w:rPr>
      </w:pPr>
    </w:p>
    <w:p w:rsidR="0067748A" w:rsidRPr="0067748A" w:rsidRDefault="0067748A" w:rsidP="0067748A">
      <w:pPr>
        <w:rPr>
          <w:lang w:eastAsia="en-GB"/>
        </w:rPr>
      </w:pPr>
      <w:r w:rsidRPr="0067748A">
        <w:rPr>
          <w:lang w:eastAsia="en-GB"/>
        </w:rPr>
        <w:t xml:space="preserve">The first major phylogenetic analysis of the </w:t>
      </w:r>
      <w:proofErr w:type="spellStart"/>
      <w:r w:rsidRPr="0067748A">
        <w:rPr>
          <w:lang w:eastAsia="en-GB"/>
        </w:rPr>
        <w:t>Squamata</w:t>
      </w:r>
      <w:proofErr w:type="spellEnd"/>
      <w:r w:rsidRPr="0067748A">
        <w:rPr>
          <w:lang w:eastAsia="en-GB"/>
        </w:rPr>
        <w:t xml:space="preserve"> (Estes </w:t>
      </w:r>
      <w:r w:rsidRPr="0067748A">
        <w:rPr>
          <w:i/>
          <w:iCs/>
          <w:lang w:eastAsia="en-GB"/>
        </w:rPr>
        <w:t>et al.</w:t>
      </w:r>
      <w:r w:rsidRPr="0067748A">
        <w:rPr>
          <w:lang w:eastAsia="en-GB"/>
        </w:rPr>
        <w:t xml:space="preserve"> 1988) defined three major </w:t>
      </w:r>
      <w:proofErr w:type="spellStart"/>
      <w:r w:rsidRPr="0067748A">
        <w:rPr>
          <w:lang w:eastAsia="en-GB"/>
        </w:rPr>
        <w:t>scleroglossan</w:t>
      </w:r>
      <w:proofErr w:type="spellEnd"/>
      <w:r w:rsidRPr="0067748A">
        <w:rPr>
          <w:lang w:eastAsia="en-GB"/>
        </w:rPr>
        <w:t xml:space="preserve"> </w:t>
      </w:r>
      <w:hyperlink w:anchor="_Clade" w:history="1">
        <w:r w:rsidRPr="005C4C18">
          <w:rPr>
            <w:rStyle w:val="Hyperlink"/>
            <w:lang w:eastAsia="en-GB"/>
          </w:rPr>
          <w:t>clades</w:t>
        </w:r>
      </w:hyperlink>
      <w:r w:rsidR="005C4C18">
        <w:rPr>
          <w:lang w:eastAsia="en-GB"/>
        </w:rPr>
        <w:t xml:space="preserve"> </w:t>
      </w:r>
      <w:r w:rsidRPr="0067748A">
        <w:rPr>
          <w:lang w:eastAsia="en-GB"/>
        </w:rPr>
        <w:t xml:space="preserve">- </w:t>
      </w:r>
      <w:proofErr w:type="spellStart"/>
      <w:r w:rsidRPr="0067748A">
        <w:rPr>
          <w:b/>
          <w:bCs/>
          <w:lang w:eastAsia="en-GB"/>
        </w:rPr>
        <w:t>Gekkota</w:t>
      </w:r>
      <w:proofErr w:type="spellEnd"/>
      <w:r w:rsidRPr="0067748A">
        <w:rPr>
          <w:lang w:eastAsia="en-GB"/>
        </w:rPr>
        <w:t xml:space="preserve">, </w:t>
      </w:r>
      <w:proofErr w:type="spellStart"/>
      <w:r w:rsidRPr="0067748A">
        <w:rPr>
          <w:b/>
          <w:bCs/>
          <w:lang w:eastAsia="en-GB"/>
        </w:rPr>
        <w:t>Anguimorpha</w:t>
      </w:r>
      <w:proofErr w:type="spellEnd"/>
      <w:r w:rsidRPr="0067748A">
        <w:rPr>
          <w:lang w:eastAsia="en-GB"/>
        </w:rPr>
        <w:t xml:space="preserve">, and </w:t>
      </w:r>
      <w:proofErr w:type="spellStart"/>
      <w:r w:rsidRPr="0067748A">
        <w:rPr>
          <w:b/>
          <w:bCs/>
          <w:lang w:eastAsia="en-GB"/>
        </w:rPr>
        <w:t>Scincomorpha</w:t>
      </w:r>
      <w:proofErr w:type="spellEnd"/>
      <w:r w:rsidRPr="0067748A">
        <w:rPr>
          <w:lang w:eastAsia="en-GB"/>
        </w:rPr>
        <w:t xml:space="preserve">. The </w:t>
      </w:r>
      <w:hyperlink w:anchor="_phylogeny" w:history="1">
        <w:r w:rsidRPr="005C4C18">
          <w:rPr>
            <w:rStyle w:val="Hyperlink"/>
            <w:lang w:eastAsia="en-GB"/>
          </w:rPr>
          <w:t>phylogeny</w:t>
        </w:r>
      </w:hyperlink>
      <w:r w:rsidRPr="0067748A">
        <w:rPr>
          <w:lang w:eastAsia="en-GB"/>
        </w:rPr>
        <w:t xml:space="preserve"> of </w:t>
      </w:r>
      <w:proofErr w:type="spellStart"/>
      <w:r w:rsidRPr="0067748A">
        <w:rPr>
          <w:lang w:eastAsia="en-GB"/>
        </w:rPr>
        <w:t>Squamata</w:t>
      </w:r>
      <w:proofErr w:type="spellEnd"/>
      <w:r w:rsidRPr="0067748A">
        <w:rPr>
          <w:lang w:eastAsia="en-GB"/>
        </w:rPr>
        <w:t xml:space="preserve"> as proposed by Estes </w:t>
      </w:r>
      <w:r w:rsidRPr="0067748A">
        <w:rPr>
          <w:i/>
          <w:iCs/>
          <w:lang w:eastAsia="en-GB"/>
        </w:rPr>
        <w:t xml:space="preserve">et al. </w:t>
      </w:r>
      <w:r w:rsidRPr="0067748A">
        <w:rPr>
          <w:lang w:eastAsia="en-GB"/>
        </w:rPr>
        <w:t xml:space="preserve">(1998) is illustrated in the </w:t>
      </w:r>
      <w:hyperlink w:anchor="_cladogram" w:history="1">
        <w:r w:rsidRPr="005C4C18">
          <w:rPr>
            <w:rStyle w:val="Hyperlink"/>
            <w:lang w:eastAsia="en-GB"/>
          </w:rPr>
          <w:t>cladogram</w:t>
        </w:r>
      </w:hyperlink>
      <w:r w:rsidRPr="0067748A">
        <w:rPr>
          <w:lang w:eastAsia="en-GB"/>
        </w:rPr>
        <w:t xml:space="preserve"> below (note the colour-coding of proposed </w:t>
      </w:r>
      <w:hyperlink w:anchor="_Clade" w:history="1">
        <w:r w:rsidR="005C4C18" w:rsidRPr="005C4C18">
          <w:rPr>
            <w:rStyle w:val="Hyperlink"/>
            <w:lang w:eastAsia="en-GB"/>
          </w:rPr>
          <w:t>clades</w:t>
        </w:r>
      </w:hyperlink>
      <w:r w:rsidRPr="0067748A">
        <w:rPr>
          <w:lang w:eastAsia="en-GB"/>
        </w:rPr>
        <w:t xml:space="preserve">, for comparison with conflicting theories below): </w:t>
      </w:r>
    </w:p>
    <w:p w:rsidR="0067748A" w:rsidRPr="0067748A" w:rsidRDefault="0067748A" w:rsidP="0067748A">
      <w:pPr>
        <w:rPr>
          <w:lang w:eastAsia="en-GB"/>
        </w:rPr>
      </w:pPr>
      <w:r w:rsidRPr="0067748A">
        <w:rPr>
          <w:lang w:eastAsia="en-GB"/>
        </w:rPr>
        <w:br/>
      </w:r>
      <w:r w:rsidRPr="0067748A">
        <w:rPr>
          <w:noProof/>
          <w:lang w:eastAsia="en-GB"/>
        </w:rPr>
        <w:drawing>
          <wp:anchor distT="0" distB="0" distL="190500" distR="190500" simplePos="0" relativeHeight="251654144" behindDoc="0" locked="0" layoutInCell="1" allowOverlap="0">
            <wp:simplePos x="0" y="0"/>
            <wp:positionH relativeFrom="column">
              <wp:align>left</wp:align>
            </wp:positionH>
            <wp:positionV relativeFrom="line">
              <wp:posOffset>0</wp:posOffset>
            </wp:positionV>
            <wp:extent cx="5562600" cy="3267075"/>
            <wp:effectExtent l="0" t="0" r="0" b="9525"/>
            <wp:wrapSquare wrapText="bothSides"/>
            <wp:docPr id="80" name="Picture 80" descr="http://www.ucl.ac.uk/museums-static/obl4he/vertebratediversity/Cladogram_1_squamata_sensu_estes1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Cladogram_1_squamata_sensu_estes1988.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62600"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748A" w:rsidRPr="0067748A" w:rsidRDefault="0067748A" w:rsidP="0067748A">
      <w:pPr>
        <w:rPr>
          <w:lang w:eastAsia="en-GB"/>
        </w:rPr>
      </w:pPr>
      <w:r w:rsidRPr="0067748A">
        <w:rPr>
          <w:lang w:eastAsia="en-GB"/>
        </w:rPr>
        <w:t xml:space="preserve">While the </w:t>
      </w:r>
      <w:hyperlink w:anchor="_monophyletic" w:history="1">
        <w:proofErr w:type="spellStart"/>
        <w:r w:rsidR="005C4C18" w:rsidRPr="005C4C18">
          <w:rPr>
            <w:rStyle w:val="Hyperlink"/>
            <w:lang w:eastAsia="en-GB"/>
          </w:rPr>
          <w:t>monophyly</w:t>
        </w:r>
        <w:proofErr w:type="spellEnd"/>
      </w:hyperlink>
      <w:r w:rsidRPr="0067748A">
        <w:rPr>
          <w:lang w:eastAsia="en-GB"/>
        </w:rPr>
        <w:t xml:space="preserve"> of </w:t>
      </w:r>
      <w:proofErr w:type="spellStart"/>
      <w:r w:rsidRPr="0067748A">
        <w:rPr>
          <w:lang w:eastAsia="en-GB"/>
        </w:rPr>
        <w:t>Gekkota</w:t>
      </w:r>
      <w:proofErr w:type="spellEnd"/>
      <w:r w:rsidRPr="0067748A">
        <w:rPr>
          <w:lang w:eastAsia="en-GB"/>
        </w:rPr>
        <w:t xml:space="preserve"> and </w:t>
      </w:r>
      <w:proofErr w:type="spellStart"/>
      <w:r w:rsidRPr="0067748A">
        <w:rPr>
          <w:lang w:eastAsia="en-GB"/>
        </w:rPr>
        <w:t>Anguimorpha</w:t>
      </w:r>
      <w:proofErr w:type="spellEnd"/>
      <w:r w:rsidRPr="0067748A">
        <w:rPr>
          <w:lang w:eastAsia="en-GB"/>
        </w:rPr>
        <w:t xml:space="preserve"> is usually supported by morphological studies, the </w:t>
      </w:r>
      <w:hyperlink w:anchor="_monophyletic" w:history="1">
        <w:proofErr w:type="spellStart"/>
        <w:r w:rsidR="005C4C18" w:rsidRPr="005C4C18">
          <w:rPr>
            <w:rStyle w:val="Hyperlink"/>
            <w:lang w:eastAsia="en-GB"/>
          </w:rPr>
          <w:t>monophyly</w:t>
        </w:r>
        <w:proofErr w:type="spellEnd"/>
      </w:hyperlink>
      <w:r w:rsidRPr="0067748A">
        <w:rPr>
          <w:lang w:eastAsia="en-GB"/>
        </w:rPr>
        <w:t xml:space="preserve"> of the </w:t>
      </w:r>
      <w:proofErr w:type="spellStart"/>
      <w:r w:rsidRPr="0067748A">
        <w:rPr>
          <w:lang w:eastAsia="en-GB"/>
        </w:rPr>
        <w:t>Scincomorpha</w:t>
      </w:r>
      <w:proofErr w:type="spellEnd"/>
      <w:r w:rsidRPr="0067748A">
        <w:rPr>
          <w:lang w:eastAsia="en-GB"/>
        </w:rPr>
        <w:t xml:space="preserve"> is not always reconciled (e.g. Lee </w:t>
      </w:r>
      <w:proofErr w:type="gramStart"/>
      <w:r w:rsidRPr="0067748A">
        <w:rPr>
          <w:i/>
          <w:iCs/>
          <w:lang w:eastAsia="en-GB"/>
        </w:rPr>
        <w:t>et</w:t>
      </w:r>
      <w:proofErr w:type="gramEnd"/>
      <w:r w:rsidRPr="0067748A">
        <w:rPr>
          <w:i/>
          <w:iCs/>
          <w:lang w:eastAsia="en-GB"/>
        </w:rPr>
        <w:t xml:space="preserve"> al.</w:t>
      </w:r>
      <w:r w:rsidRPr="0067748A">
        <w:rPr>
          <w:lang w:eastAsia="en-GB"/>
        </w:rPr>
        <w:t xml:space="preserve">1998), and the interrelationships of these </w:t>
      </w:r>
      <w:hyperlink w:anchor="_Clade" w:history="1">
        <w:r w:rsidR="005C4C18" w:rsidRPr="005C4C18">
          <w:rPr>
            <w:rStyle w:val="Hyperlink"/>
            <w:lang w:eastAsia="en-GB"/>
          </w:rPr>
          <w:t>clades</w:t>
        </w:r>
      </w:hyperlink>
      <w:r w:rsidRPr="0067748A">
        <w:rPr>
          <w:lang w:eastAsia="en-GB"/>
        </w:rPr>
        <w:t xml:space="preserve"> has been difficult to resolve. In addition to the three principle lineages, there are three other groups of limbless </w:t>
      </w:r>
      <w:proofErr w:type="spellStart"/>
      <w:r w:rsidRPr="0067748A">
        <w:rPr>
          <w:lang w:eastAsia="en-GB"/>
        </w:rPr>
        <w:t>scleroglossans</w:t>
      </w:r>
      <w:proofErr w:type="spellEnd"/>
      <w:r w:rsidRPr="0067748A">
        <w:rPr>
          <w:lang w:eastAsia="en-GB"/>
        </w:rPr>
        <w:t xml:space="preserve"> that have been difficult to place into the </w:t>
      </w:r>
      <w:hyperlink w:anchor="_phylogeny" w:history="1">
        <w:r w:rsidR="005C4C18" w:rsidRPr="005C4C18">
          <w:rPr>
            <w:rStyle w:val="Hyperlink"/>
            <w:lang w:eastAsia="en-GB"/>
          </w:rPr>
          <w:t>phylogeny</w:t>
        </w:r>
      </w:hyperlink>
      <w:r w:rsidRPr="0067748A">
        <w:rPr>
          <w:lang w:eastAsia="en-GB"/>
        </w:rPr>
        <w:t xml:space="preserve"> (see </w:t>
      </w:r>
      <w:hyperlink w:anchor="_cladogram" w:history="1">
        <w:r w:rsidRPr="005C4C18">
          <w:rPr>
            <w:rStyle w:val="Hyperlink"/>
            <w:lang w:eastAsia="en-GB"/>
          </w:rPr>
          <w:t>cladogram</w:t>
        </w:r>
      </w:hyperlink>
      <w:r w:rsidRPr="0067748A">
        <w:rPr>
          <w:lang w:eastAsia="en-GB"/>
        </w:rPr>
        <w:t xml:space="preserve"> above).</w:t>
      </w:r>
      <w:r w:rsidRPr="0067748A">
        <w:rPr>
          <w:i/>
          <w:iCs/>
          <w:lang w:eastAsia="en-GB"/>
        </w:rPr>
        <w:t xml:space="preserve"> </w:t>
      </w:r>
      <w:r w:rsidRPr="0067748A">
        <w:rPr>
          <w:lang w:eastAsia="en-GB"/>
        </w:rPr>
        <w:t>These are the snakes (</w:t>
      </w:r>
      <w:proofErr w:type="spellStart"/>
      <w:r w:rsidRPr="0067748A">
        <w:rPr>
          <w:b/>
          <w:bCs/>
          <w:lang w:eastAsia="en-GB"/>
        </w:rPr>
        <w:t>Serpentes</w:t>
      </w:r>
      <w:proofErr w:type="spellEnd"/>
      <w:r w:rsidRPr="0067748A">
        <w:rPr>
          <w:lang w:eastAsia="en-GB"/>
        </w:rPr>
        <w:t xml:space="preserve">), </w:t>
      </w:r>
      <w:proofErr w:type="spellStart"/>
      <w:r w:rsidRPr="0067748A">
        <w:rPr>
          <w:lang w:eastAsia="en-GB"/>
        </w:rPr>
        <w:t>amphisbaenians</w:t>
      </w:r>
      <w:proofErr w:type="spellEnd"/>
      <w:r w:rsidRPr="0067748A">
        <w:rPr>
          <w:lang w:eastAsia="en-GB"/>
        </w:rPr>
        <w:t xml:space="preserve"> (</w:t>
      </w:r>
      <w:proofErr w:type="spellStart"/>
      <w:r w:rsidRPr="0067748A">
        <w:rPr>
          <w:b/>
          <w:bCs/>
          <w:lang w:eastAsia="en-GB"/>
        </w:rPr>
        <w:t>Amphisbaenia</w:t>
      </w:r>
      <w:proofErr w:type="spellEnd"/>
      <w:r w:rsidRPr="0067748A">
        <w:rPr>
          <w:lang w:eastAsia="en-GB"/>
        </w:rPr>
        <w:t xml:space="preserve">), and </w:t>
      </w:r>
      <w:proofErr w:type="spellStart"/>
      <w:r w:rsidRPr="0067748A">
        <w:rPr>
          <w:lang w:eastAsia="en-GB"/>
        </w:rPr>
        <w:t>dibamids</w:t>
      </w:r>
      <w:proofErr w:type="spellEnd"/>
      <w:r w:rsidRPr="0067748A">
        <w:rPr>
          <w:lang w:eastAsia="en-GB"/>
        </w:rPr>
        <w:t xml:space="preserve"> (</w:t>
      </w:r>
      <w:proofErr w:type="spellStart"/>
      <w:r w:rsidRPr="0067748A">
        <w:rPr>
          <w:b/>
          <w:bCs/>
          <w:lang w:eastAsia="en-GB"/>
        </w:rPr>
        <w:t>Dibamidae</w:t>
      </w:r>
      <w:proofErr w:type="spellEnd"/>
      <w:r w:rsidRPr="0067748A">
        <w:rPr>
          <w:lang w:eastAsia="en-GB"/>
        </w:rPr>
        <w:t xml:space="preserve">). Snakes are usually placed within the </w:t>
      </w:r>
      <w:proofErr w:type="spellStart"/>
      <w:r w:rsidRPr="0067748A">
        <w:rPr>
          <w:lang w:eastAsia="en-GB"/>
        </w:rPr>
        <w:t>anguimorphs</w:t>
      </w:r>
      <w:proofErr w:type="spellEnd"/>
      <w:r w:rsidRPr="0067748A">
        <w:rPr>
          <w:lang w:eastAsia="en-GB"/>
        </w:rPr>
        <w:t xml:space="preserve"> (e.g. Lee </w:t>
      </w:r>
      <w:r w:rsidRPr="0067748A">
        <w:rPr>
          <w:i/>
          <w:iCs/>
          <w:lang w:eastAsia="en-GB"/>
        </w:rPr>
        <w:t>et al.</w:t>
      </w:r>
      <w:r w:rsidRPr="0067748A">
        <w:rPr>
          <w:lang w:eastAsia="en-GB"/>
        </w:rPr>
        <w:t xml:space="preserve"> 1998), although their origins are a major subject of scientific dispute. </w:t>
      </w:r>
      <w:proofErr w:type="spellStart"/>
      <w:r w:rsidRPr="0067748A">
        <w:rPr>
          <w:lang w:eastAsia="en-GB"/>
        </w:rPr>
        <w:t>Amphisbaenians</w:t>
      </w:r>
      <w:proofErr w:type="spellEnd"/>
      <w:r w:rsidRPr="0067748A">
        <w:rPr>
          <w:lang w:eastAsia="en-GB"/>
        </w:rPr>
        <w:t xml:space="preserve"> and </w:t>
      </w:r>
      <w:proofErr w:type="spellStart"/>
      <w:r w:rsidRPr="0067748A">
        <w:rPr>
          <w:lang w:eastAsia="en-GB"/>
        </w:rPr>
        <w:t>dibamids</w:t>
      </w:r>
      <w:proofErr w:type="spellEnd"/>
      <w:r w:rsidRPr="0067748A">
        <w:rPr>
          <w:lang w:eastAsia="en-GB"/>
        </w:rPr>
        <w:t xml:space="preserve"> are, however, something of a phylogenetic mystery. Often grouped as a </w:t>
      </w:r>
      <w:hyperlink w:anchor="_Clade" w:history="1">
        <w:r w:rsidR="005C4C18" w:rsidRPr="005C4C18">
          <w:rPr>
            <w:rStyle w:val="Hyperlink"/>
            <w:lang w:eastAsia="en-GB"/>
          </w:rPr>
          <w:t>clade</w:t>
        </w:r>
      </w:hyperlink>
      <w:r w:rsidRPr="0067748A">
        <w:rPr>
          <w:lang w:eastAsia="en-GB"/>
        </w:rPr>
        <w:t xml:space="preserve"> (</w:t>
      </w:r>
      <w:proofErr w:type="spellStart"/>
      <w:r w:rsidRPr="0067748A">
        <w:rPr>
          <w:lang w:eastAsia="en-GB"/>
        </w:rPr>
        <w:t>Amphisbaenia</w:t>
      </w:r>
      <w:proofErr w:type="spellEnd"/>
      <w:r w:rsidRPr="0067748A">
        <w:rPr>
          <w:lang w:eastAsia="en-GB"/>
        </w:rPr>
        <w:t xml:space="preserve"> + </w:t>
      </w:r>
      <w:proofErr w:type="spellStart"/>
      <w:r w:rsidRPr="0067748A">
        <w:rPr>
          <w:lang w:eastAsia="en-GB"/>
        </w:rPr>
        <w:t>Dibamidae</w:t>
      </w:r>
      <w:proofErr w:type="spellEnd"/>
      <w:r w:rsidRPr="0067748A">
        <w:rPr>
          <w:lang w:eastAsia="en-GB"/>
        </w:rPr>
        <w:t xml:space="preserve">), some authors place them as sister to the </w:t>
      </w:r>
      <w:proofErr w:type="spellStart"/>
      <w:r w:rsidRPr="0067748A">
        <w:rPr>
          <w:lang w:eastAsia="en-GB"/>
        </w:rPr>
        <w:t>Gekkota</w:t>
      </w:r>
      <w:proofErr w:type="spellEnd"/>
      <w:r w:rsidRPr="0067748A">
        <w:rPr>
          <w:lang w:eastAsia="en-GB"/>
        </w:rPr>
        <w:t xml:space="preserve"> (e.g. Lee </w:t>
      </w:r>
      <w:r w:rsidRPr="0067748A">
        <w:rPr>
          <w:i/>
          <w:iCs/>
          <w:lang w:eastAsia="en-GB"/>
        </w:rPr>
        <w:t>et al.</w:t>
      </w:r>
      <w:r w:rsidRPr="0067748A">
        <w:rPr>
          <w:lang w:eastAsia="en-GB"/>
        </w:rPr>
        <w:t xml:space="preserve"> 1998), while others suggest a close affinity with snakes (e.g. </w:t>
      </w:r>
      <w:proofErr w:type="spellStart"/>
      <w:r w:rsidRPr="0067748A">
        <w:rPr>
          <w:lang w:eastAsia="en-GB"/>
        </w:rPr>
        <w:t>Rieppel</w:t>
      </w:r>
      <w:proofErr w:type="spellEnd"/>
      <w:r w:rsidRPr="0067748A">
        <w:rPr>
          <w:lang w:eastAsia="en-GB"/>
        </w:rPr>
        <w:t xml:space="preserve"> &amp; </w:t>
      </w:r>
      <w:proofErr w:type="spellStart"/>
      <w:r w:rsidRPr="0067748A">
        <w:rPr>
          <w:lang w:eastAsia="en-GB"/>
        </w:rPr>
        <w:t>Zaher</w:t>
      </w:r>
      <w:proofErr w:type="spellEnd"/>
      <w:r w:rsidRPr="0067748A">
        <w:rPr>
          <w:lang w:eastAsia="en-GB"/>
        </w:rPr>
        <w:t xml:space="preserve"> 2000).</w:t>
      </w:r>
      <w:r w:rsidRPr="0067748A">
        <w:rPr>
          <w:lang w:eastAsia="en-GB"/>
        </w:rPr>
        <w:br/>
      </w:r>
      <w:r w:rsidRPr="0067748A">
        <w:rPr>
          <w:lang w:eastAsia="en-GB"/>
        </w:rPr>
        <w:br/>
        <w:t xml:space="preserve">Lee </w:t>
      </w:r>
      <w:r w:rsidRPr="0067748A">
        <w:rPr>
          <w:i/>
          <w:iCs/>
          <w:lang w:eastAsia="en-GB"/>
        </w:rPr>
        <w:t xml:space="preserve">et al. </w:t>
      </w:r>
      <w:r w:rsidRPr="0067748A">
        <w:rPr>
          <w:lang w:eastAsia="en-GB"/>
        </w:rPr>
        <w:t xml:space="preserve">(1998) suggested that the apparent grouping of these three problematic </w:t>
      </w:r>
      <w:hyperlink w:anchor="_taxon" w:history="1">
        <w:r w:rsidRPr="005C4C18">
          <w:rPr>
            <w:rStyle w:val="Hyperlink"/>
            <w:lang w:eastAsia="en-GB"/>
          </w:rPr>
          <w:t>taxa</w:t>
        </w:r>
      </w:hyperlink>
      <w:r w:rsidRPr="0067748A">
        <w:rPr>
          <w:lang w:eastAsia="en-GB"/>
        </w:rPr>
        <w:t xml:space="preserve"> as a </w:t>
      </w:r>
      <w:hyperlink w:anchor="_Clade" w:history="1">
        <w:r w:rsidR="005C4C18" w:rsidRPr="005C4C18">
          <w:rPr>
            <w:rStyle w:val="Hyperlink"/>
            <w:lang w:eastAsia="en-GB"/>
          </w:rPr>
          <w:t>clade</w:t>
        </w:r>
      </w:hyperlink>
      <w:r w:rsidRPr="0067748A">
        <w:rPr>
          <w:lang w:eastAsia="en-GB"/>
        </w:rPr>
        <w:t xml:space="preserve"> within the </w:t>
      </w:r>
      <w:proofErr w:type="spellStart"/>
      <w:r w:rsidRPr="0067748A">
        <w:rPr>
          <w:lang w:eastAsia="en-GB"/>
        </w:rPr>
        <w:t>anguimorphs</w:t>
      </w:r>
      <w:proofErr w:type="spellEnd"/>
      <w:r w:rsidRPr="0067748A">
        <w:rPr>
          <w:lang w:eastAsia="en-GB"/>
        </w:rPr>
        <w:t xml:space="preserve"> seen in many phylogenetic studies is a misleading result, as it is almost exclusively supported by specialisations for a burrowing mode of life, such as cranial consolidation, loss of limbs and elongation of the body, which are known to </w:t>
      </w:r>
      <w:proofErr w:type="spellStart"/>
      <w:r w:rsidRPr="0067748A">
        <w:rPr>
          <w:lang w:eastAsia="en-GB"/>
        </w:rPr>
        <w:t>convergently</w:t>
      </w:r>
      <w:proofErr w:type="spellEnd"/>
      <w:r w:rsidRPr="0067748A">
        <w:rPr>
          <w:lang w:eastAsia="en-GB"/>
        </w:rPr>
        <w:t xml:space="preserve"> evolve in other </w:t>
      </w:r>
      <w:proofErr w:type="spellStart"/>
      <w:r w:rsidRPr="0067748A">
        <w:rPr>
          <w:lang w:eastAsia="en-GB"/>
        </w:rPr>
        <w:t>tetrapods</w:t>
      </w:r>
      <w:proofErr w:type="spellEnd"/>
      <w:r w:rsidRPr="0067748A">
        <w:rPr>
          <w:lang w:eastAsia="en-GB"/>
        </w:rPr>
        <w:t xml:space="preserve"> (e.g. caecilians). They argue that the addition of fossil </w:t>
      </w:r>
      <w:hyperlink w:anchor="_taxon" w:history="1">
        <w:r w:rsidR="005C4C18" w:rsidRPr="005C4C18">
          <w:rPr>
            <w:rStyle w:val="Hyperlink"/>
            <w:lang w:eastAsia="en-GB"/>
          </w:rPr>
          <w:t>taxa</w:t>
        </w:r>
      </w:hyperlink>
      <w:r w:rsidRPr="0067748A">
        <w:rPr>
          <w:lang w:eastAsia="en-GB"/>
        </w:rPr>
        <w:t xml:space="preserve"> is crucial to understanding the evolutionary transition of these groups to </w:t>
      </w:r>
      <w:proofErr w:type="spellStart"/>
      <w:r w:rsidRPr="0067748A">
        <w:rPr>
          <w:lang w:eastAsia="en-GB"/>
        </w:rPr>
        <w:t>leglessness</w:t>
      </w:r>
      <w:proofErr w:type="spellEnd"/>
      <w:r w:rsidRPr="0067748A">
        <w:rPr>
          <w:lang w:eastAsia="en-GB"/>
        </w:rPr>
        <w:t xml:space="preserve">, in order to detect any </w:t>
      </w:r>
      <w:r w:rsidRPr="0067748A">
        <w:rPr>
          <w:lang w:eastAsia="en-GB"/>
        </w:rPr>
        <w:lastRenderedPageBreak/>
        <w:t xml:space="preserve">convergence, or </w:t>
      </w:r>
      <w:proofErr w:type="spellStart"/>
      <w:r w:rsidRPr="0067748A">
        <w:rPr>
          <w:lang w:eastAsia="en-GB"/>
        </w:rPr>
        <w:t>homoplasy</w:t>
      </w:r>
      <w:proofErr w:type="spellEnd"/>
      <w:r w:rsidRPr="0067748A">
        <w:rPr>
          <w:lang w:eastAsia="en-GB"/>
        </w:rPr>
        <w:t xml:space="preserve">. Indeed, their inclusion of certain fossil </w:t>
      </w:r>
      <w:hyperlink w:anchor="_taxon" w:history="1">
        <w:r w:rsidR="005C4C18" w:rsidRPr="005C4C18">
          <w:rPr>
            <w:rStyle w:val="Hyperlink"/>
            <w:lang w:eastAsia="en-GB"/>
          </w:rPr>
          <w:t>taxa</w:t>
        </w:r>
      </w:hyperlink>
      <w:r w:rsidRPr="0067748A">
        <w:rPr>
          <w:lang w:eastAsia="en-GB"/>
        </w:rPr>
        <w:t xml:space="preserve"> (namely the large marine </w:t>
      </w:r>
      <w:proofErr w:type="spellStart"/>
      <w:r w:rsidRPr="0067748A">
        <w:rPr>
          <w:lang w:eastAsia="en-GB"/>
        </w:rPr>
        <w:t>mosasauroids</w:t>
      </w:r>
      <w:proofErr w:type="spellEnd"/>
      <w:r w:rsidRPr="0067748A">
        <w:rPr>
          <w:lang w:eastAsia="en-GB"/>
        </w:rPr>
        <w:t xml:space="preserve">, the </w:t>
      </w:r>
      <w:hyperlink w:anchor="_Basal" w:history="1">
        <w:r w:rsidRPr="005C4C18">
          <w:rPr>
            <w:rStyle w:val="Hyperlink"/>
            <w:lang w:eastAsia="en-GB"/>
          </w:rPr>
          <w:t>basal</w:t>
        </w:r>
      </w:hyperlink>
      <w:r w:rsidRPr="0067748A">
        <w:rPr>
          <w:lang w:eastAsia="en-GB"/>
        </w:rPr>
        <w:t xml:space="preserve"> snake </w:t>
      </w:r>
      <w:proofErr w:type="spellStart"/>
      <w:r w:rsidRPr="0067748A">
        <w:rPr>
          <w:i/>
          <w:iCs/>
          <w:lang w:eastAsia="en-GB"/>
        </w:rPr>
        <w:t>Pachyrhachis</w:t>
      </w:r>
      <w:proofErr w:type="spellEnd"/>
      <w:r w:rsidRPr="0067748A">
        <w:rPr>
          <w:lang w:eastAsia="en-GB"/>
        </w:rPr>
        <w:t xml:space="preserve">, and the limbed </w:t>
      </w:r>
      <w:proofErr w:type="spellStart"/>
      <w:r w:rsidRPr="0067748A">
        <w:rPr>
          <w:lang w:eastAsia="en-GB"/>
        </w:rPr>
        <w:t>amphisbaenian</w:t>
      </w:r>
      <w:proofErr w:type="spellEnd"/>
      <w:r w:rsidRPr="0067748A">
        <w:rPr>
          <w:lang w:eastAsia="en-GB"/>
        </w:rPr>
        <w:t xml:space="preserve">-like </w:t>
      </w:r>
      <w:proofErr w:type="spellStart"/>
      <w:r w:rsidRPr="0067748A">
        <w:rPr>
          <w:i/>
          <w:iCs/>
          <w:lang w:eastAsia="en-GB"/>
        </w:rPr>
        <w:t>Sineoamphisbaenia</w:t>
      </w:r>
      <w:proofErr w:type="spellEnd"/>
      <w:r w:rsidRPr="0067748A">
        <w:rPr>
          <w:lang w:eastAsia="en-GB"/>
        </w:rPr>
        <w:t xml:space="preserve">) produced an </w:t>
      </w:r>
      <w:proofErr w:type="spellStart"/>
      <w:r w:rsidRPr="0067748A">
        <w:rPr>
          <w:lang w:eastAsia="en-GB"/>
        </w:rPr>
        <w:t>amphisbaenian-dibamid</w:t>
      </w:r>
      <w:proofErr w:type="spellEnd"/>
      <w:r w:rsidRPr="0067748A">
        <w:rPr>
          <w:lang w:eastAsia="en-GB"/>
        </w:rPr>
        <w:t xml:space="preserve"> </w:t>
      </w:r>
      <w:hyperlink w:anchor="_Clade" w:history="1">
        <w:r w:rsidR="005C4C18" w:rsidRPr="005C4C18">
          <w:rPr>
            <w:rStyle w:val="Hyperlink"/>
            <w:lang w:eastAsia="en-GB"/>
          </w:rPr>
          <w:t>clade</w:t>
        </w:r>
      </w:hyperlink>
      <w:r w:rsidRPr="0067748A">
        <w:rPr>
          <w:lang w:eastAsia="en-GB"/>
        </w:rPr>
        <w:t xml:space="preserve"> as sister group to the </w:t>
      </w:r>
      <w:proofErr w:type="spellStart"/>
      <w:r w:rsidRPr="0067748A">
        <w:rPr>
          <w:lang w:eastAsia="en-GB"/>
        </w:rPr>
        <w:t>Gekkota</w:t>
      </w:r>
      <w:proofErr w:type="spellEnd"/>
      <w:r w:rsidRPr="0067748A">
        <w:rPr>
          <w:lang w:eastAsia="en-GB"/>
        </w:rPr>
        <w:t xml:space="preserve">, away from snakes and </w:t>
      </w:r>
      <w:proofErr w:type="spellStart"/>
      <w:r w:rsidRPr="0067748A">
        <w:rPr>
          <w:lang w:eastAsia="en-GB"/>
        </w:rPr>
        <w:t>anguimorphs</w:t>
      </w:r>
      <w:proofErr w:type="spellEnd"/>
      <w:r w:rsidRPr="0067748A">
        <w:rPr>
          <w:lang w:eastAsia="en-GB"/>
        </w:rPr>
        <w:t xml:space="preserve">. Snakes, however, remained as </w:t>
      </w:r>
      <w:proofErr w:type="spellStart"/>
      <w:r w:rsidRPr="0067748A">
        <w:rPr>
          <w:lang w:eastAsia="en-GB"/>
        </w:rPr>
        <w:t>anguimorphs</w:t>
      </w:r>
      <w:proofErr w:type="spellEnd"/>
      <w:r w:rsidRPr="0067748A">
        <w:rPr>
          <w:lang w:eastAsia="en-GB"/>
        </w:rPr>
        <w:t xml:space="preserve">, forming the </w:t>
      </w:r>
      <w:hyperlink w:anchor="_Clade" w:history="1">
        <w:r w:rsidR="005C4C18" w:rsidRPr="005C4C18">
          <w:rPr>
            <w:rStyle w:val="Hyperlink"/>
            <w:lang w:eastAsia="en-GB"/>
          </w:rPr>
          <w:t>clade</w:t>
        </w:r>
      </w:hyperlink>
      <w:r w:rsidRPr="0067748A">
        <w:rPr>
          <w:lang w:eastAsia="en-GB"/>
        </w:rPr>
        <w:t xml:space="preserve"> </w:t>
      </w:r>
      <w:proofErr w:type="spellStart"/>
      <w:r w:rsidRPr="0067748A">
        <w:rPr>
          <w:b/>
          <w:bCs/>
          <w:lang w:eastAsia="en-GB"/>
        </w:rPr>
        <w:t>Pythonomorpha</w:t>
      </w:r>
      <w:proofErr w:type="spellEnd"/>
      <w:r w:rsidRPr="0067748A">
        <w:rPr>
          <w:b/>
          <w:bCs/>
          <w:lang w:eastAsia="en-GB"/>
        </w:rPr>
        <w:t xml:space="preserve"> </w:t>
      </w:r>
      <w:r w:rsidRPr="0067748A">
        <w:rPr>
          <w:lang w:eastAsia="en-GB"/>
        </w:rPr>
        <w:t xml:space="preserve">with the large marine mosasaurs of the Cretaceous, which is then sister group to the monitor lizards (family </w:t>
      </w:r>
      <w:proofErr w:type="spellStart"/>
      <w:r w:rsidRPr="0067748A">
        <w:rPr>
          <w:lang w:eastAsia="en-GB"/>
        </w:rPr>
        <w:t>Varanidae</w:t>
      </w:r>
      <w:proofErr w:type="spellEnd"/>
      <w:r w:rsidRPr="0067748A">
        <w:rPr>
          <w:lang w:eastAsia="en-GB"/>
        </w:rPr>
        <w:t xml:space="preserve">) in the </w:t>
      </w:r>
      <w:proofErr w:type="spellStart"/>
      <w:r w:rsidRPr="0067748A">
        <w:rPr>
          <w:lang w:eastAsia="en-GB"/>
        </w:rPr>
        <w:t>Varanoidea</w:t>
      </w:r>
      <w:proofErr w:type="spellEnd"/>
      <w:r w:rsidRPr="0067748A">
        <w:rPr>
          <w:lang w:eastAsia="en-GB"/>
        </w:rPr>
        <w:t>.</w:t>
      </w:r>
      <w:r w:rsidRPr="0067748A">
        <w:rPr>
          <w:lang w:eastAsia="en-GB"/>
        </w:rPr>
        <w:br/>
      </w:r>
      <w:r w:rsidRPr="0067748A">
        <w:rPr>
          <w:lang w:eastAsia="en-GB"/>
        </w:rPr>
        <w:br/>
        <w:t xml:space="preserve">In addition, Lee </w:t>
      </w:r>
      <w:r w:rsidRPr="0067748A">
        <w:rPr>
          <w:i/>
          <w:iCs/>
          <w:lang w:eastAsia="en-GB"/>
        </w:rPr>
        <w:t xml:space="preserve">et al. </w:t>
      </w:r>
      <w:r w:rsidRPr="0067748A">
        <w:rPr>
          <w:lang w:eastAsia="en-GB"/>
        </w:rPr>
        <w:t xml:space="preserve">(1998) questioned the </w:t>
      </w:r>
      <w:hyperlink w:anchor="_monophyletic" w:history="1">
        <w:proofErr w:type="spellStart"/>
        <w:r w:rsidR="007C0B86" w:rsidRPr="005C4C18">
          <w:rPr>
            <w:rStyle w:val="Hyperlink"/>
            <w:lang w:eastAsia="en-GB"/>
          </w:rPr>
          <w:t>monophyly</w:t>
        </w:r>
        <w:proofErr w:type="spellEnd"/>
      </w:hyperlink>
      <w:r w:rsidRPr="0067748A">
        <w:rPr>
          <w:lang w:eastAsia="en-GB"/>
        </w:rPr>
        <w:t xml:space="preserve"> of the </w:t>
      </w:r>
      <w:proofErr w:type="spellStart"/>
      <w:r w:rsidRPr="0067748A">
        <w:rPr>
          <w:lang w:eastAsia="en-GB"/>
        </w:rPr>
        <w:t>Scincomorpha</w:t>
      </w:r>
      <w:proofErr w:type="spellEnd"/>
      <w:r w:rsidRPr="0067748A">
        <w:rPr>
          <w:lang w:eastAsia="en-GB"/>
        </w:rPr>
        <w:t xml:space="preserve">, defined by (Estes </w:t>
      </w:r>
      <w:r w:rsidRPr="0067748A">
        <w:rPr>
          <w:i/>
          <w:iCs/>
          <w:lang w:eastAsia="en-GB"/>
        </w:rPr>
        <w:t>et al.</w:t>
      </w:r>
      <w:r w:rsidRPr="0067748A">
        <w:rPr>
          <w:lang w:eastAsia="en-GB"/>
        </w:rPr>
        <w:t xml:space="preserve"> 1988). First, they proposed that </w:t>
      </w:r>
      <w:proofErr w:type="spellStart"/>
      <w:r w:rsidRPr="0067748A">
        <w:rPr>
          <w:lang w:eastAsia="en-GB"/>
        </w:rPr>
        <w:t>scincids</w:t>
      </w:r>
      <w:proofErr w:type="spellEnd"/>
      <w:r w:rsidRPr="0067748A">
        <w:rPr>
          <w:lang w:eastAsia="en-GB"/>
        </w:rPr>
        <w:t xml:space="preserve"> and </w:t>
      </w:r>
      <w:proofErr w:type="spellStart"/>
      <w:r w:rsidRPr="0067748A">
        <w:rPr>
          <w:lang w:eastAsia="en-GB"/>
        </w:rPr>
        <w:t>cordylids</w:t>
      </w:r>
      <w:proofErr w:type="spellEnd"/>
      <w:r w:rsidRPr="0067748A">
        <w:rPr>
          <w:lang w:eastAsia="en-GB"/>
        </w:rPr>
        <w:t xml:space="preserve"> are more closely related to </w:t>
      </w:r>
      <w:proofErr w:type="spellStart"/>
      <w:r w:rsidRPr="0067748A">
        <w:rPr>
          <w:lang w:eastAsia="en-GB"/>
        </w:rPr>
        <w:t>anguimorphs</w:t>
      </w:r>
      <w:proofErr w:type="spellEnd"/>
      <w:r w:rsidRPr="0067748A">
        <w:rPr>
          <w:lang w:eastAsia="en-GB"/>
        </w:rPr>
        <w:t xml:space="preserve"> than to other "</w:t>
      </w:r>
      <w:proofErr w:type="spellStart"/>
      <w:r w:rsidRPr="0067748A">
        <w:rPr>
          <w:lang w:eastAsia="en-GB"/>
        </w:rPr>
        <w:t>scincomorphs</w:t>
      </w:r>
      <w:proofErr w:type="spellEnd"/>
      <w:r w:rsidRPr="0067748A">
        <w:rPr>
          <w:lang w:eastAsia="en-GB"/>
        </w:rPr>
        <w:t xml:space="preserve">". Second, they placed the </w:t>
      </w:r>
      <w:proofErr w:type="spellStart"/>
      <w:r w:rsidRPr="0067748A">
        <w:rPr>
          <w:lang w:eastAsia="en-GB"/>
        </w:rPr>
        <w:t>xantusiids</w:t>
      </w:r>
      <w:proofErr w:type="spellEnd"/>
      <w:r w:rsidRPr="0067748A">
        <w:rPr>
          <w:lang w:eastAsia="en-GB"/>
        </w:rPr>
        <w:t xml:space="preserve"> in a new </w:t>
      </w:r>
      <w:hyperlink w:anchor="_Clade" w:history="1">
        <w:r w:rsidR="007C0B86" w:rsidRPr="005C4C18">
          <w:rPr>
            <w:rStyle w:val="Hyperlink"/>
            <w:lang w:eastAsia="en-GB"/>
          </w:rPr>
          <w:t>clade</w:t>
        </w:r>
      </w:hyperlink>
      <w:r w:rsidRPr="0067748A">
        <w:rPr>
          <w:lang w:eastAsia="en-GB"/>
        </w:rPr>
        <w:t xml:space="preserve">, </w:t>
      </w:r>
      <w:proofErr w:type="spellStart"/>
      <w:r w:rsidRPr="0067748A">
        <w:rPr>
          <w:b/>
          <w:bCs/>
          <w:lang w:eastAsia="en-GB"/>
        </w:rPr>
        <w:t>Nyctisaura</w:t>
      </w:r>
      <w:proofErr w:type="spellEnd"/>
      <w:r w:rsidRPr="0067748A">
        <w:rPr>
          <w:lang w:eastAsia="en-GB"/>
        </w:rPr>
        <w:t xml:space="preserve">, as sister group to the </w:t>
      </w:r>
      <w:proofErr w:type="spellStart"/>
      <w:r w:rsidRPr="0067748A">
        <w:rPr>
          <w:lang w:eastAsia="en-GB"/>
        </w:rPr>
        <w:t>Gekkota-Amphisbaenia-Dibamida</w:t>
      </w:r>
      <w:proofErr w:type="spellEnd"/>
      <w:r w:rsidRPr="0067748A">
        <w:rPr>
          <w:lang w:eastAsia="en-GB"/>
        </w:rPr>
        <w:t xml:space="preserve"> </w:t>
      </w:r>
      <w:hyperlink w:anchor="_Clade" w:history="1">
        <w:r w:rsidR="007C0B86" w:rsidRPr="005C4C18">
          <w:rPr>
            <w:rStyle w:val="Hyperlink"/>
            <w:lang w:eastAsia="en-GB"/>
          </w:rPr>
          <w:t>clade</w:t>
        </w:r>
      </w:hyperlink>
      <w:r w:rsidRPr="0067748A">
        <w:rPr>
          <w:lang w:eastAsia="en-GB"/>
        </w:rPr>
        <w:t>. The remaining "</w:t>
      </w:r>
      <w:proofErr w:type="spellStart"/>
      <w:r w:rsidRPr="0067748A">
        <w:rPr>
          <w:lang w:eastAsia="en-GB"/>
        </w:rPr>
        <w:t>scincomorphs</w:t>
      </w:r>
      <w:proofErr w:type="spellEnd"/>
      <w:r w:rsidRPr="0067748A">
        <w:rPr>
          <w:lang w:eastAsia="en-GB"/>
        </w:rPr>
        <w:t xml:space="preserve">" persisted in the </w:t>
      </w:r>
      <w:hyperlink w:anchor="_Clade" w:history="1">
        <w:r w:rsidR="007C0B86" w:rsidRPr="005C4C18">
          <w:rPr>
            <w:rStyle w:val="Hyperlink"/>
            <w:lang w:eastAsia="en-GB"/>
          </w:rPr>
          <w:t>clade</w:t>
        </w:r>
      </w:hyperlink>
      <w:r w:rsidRPr="0067748A">
        <w:rPr>
          <w:lang w:eastAsia="en-GB"/>
        </w:rPr>
        <w:t xml:space="preserve"> </w:t>
      </w:r>
      <w:proofErr w:type="spellStart"/>
      <w:r w:rsidRPr="0067748A">
        <w:rPr>
          <w:b/>
          <w:bCs/>
          <w:lang w:eastAsia="en-GB"/>
        </w:rPr>
        <w:t>Lacertiformes</w:t>
      </w:r>
      <w:proofErr w:type="spellEnd"/>
      <w:r w:rsidRPr="0067748A">
        <w:rPr>
          <w:lang w:eastAsia="en-GB"/>
        </w:rPr>
        <w:t>.</w:t>
      </w:r>
      <w:r w:rsidRPr="0067748A">
        <w:rPr>
          <w:lang w:eastAsia="en-GB"/>
        </w:rPr>
        <w:br/>
      </w:r>
      <w:r w:rsidRPr="0067748A">
        <w:rPr>
          <w:lang w:eastAsia="en-GB"/>
        </w:rPr>
        <w:br/>
        <w:t xml:space="preserve">The </w:t>
      </w:r>
      <w:hyperlink w:anchor="_phylogeny" w:history="1">
        <w:r w:rsidR="007C0B86" w:rsidRPr="005C4C18">
          <w:rPr>
            <w:rStyle w:val="Hyperlink"/>
            <w:lang w:eastAsia="en-GB"/>
          </w:rPr>
          <w:t>phylogeny</w:t>
        </w:r>
      </w:hyperlink>
      <w:r w:rsidRPr="0067748A">
        <w:rPr>
          <w:lang w:eastAsia="en-GB"/>
        </w:rPr>
        <w:t xml:space="preserve"> of </w:t>
      </w:r>
      <w:proofErr w:type="spellStart"/>
      <w:r w:rsidRPr="0067748A">
        <w:rPr>
          <w:lang w:eastAsia="en-GB"/>
        </w:rPr>
        <w:t>squamates</w:t>
      </w:r>
      <w:proofErr w:type="spellEnd"/>
      <w:r w:rsidRPr="0067748A">
        <w:rPr>
          <w:lang w:eastAsia="en-GB"/>
        </w:rPr>
        <w:t xml:space="preserve"> proposed by Lee </w:t>
      </w:r>
      <w:r w:rsidRPr="0067748A">
        <w:rPr>
          <w:i/>
          <w:iCs/>
          <w:lang w:eastAsia="en-GB"/>
        </w:rPr>
        <w:t>et al</w:t>
      </w:r>
      <w:r w:rsidRPr="0067748A">
        <w:rPr>
          <w:lang w:eastAsia="en-GB"/>
        </w:rPr>
        <w:t xml:space="preserve">. (1998) is shown below (note the </w:t>
      </w:r>
      <w:proofErr w:type="spellStart"/>
      <w:r w:rsidRPr="0067748A">
        <w:rPr>
          <w:lang w:eastAsia="en-GB"/>
        </w:rPr>
        <w:t>polyphyly</w:t>
      </w:r>
      <w:proofErr w:type="spellEnd"/>
      <w:r w:rsidRPr="0067748A">
        <w:rPr>
          <w:lang w:eastAsia="en-GB"/>
        </w:rPr>
        <w:t xml:space="preserve"> of </w:t>
      </w:r>
      <w:proofErr w:type="spellStart"/>
      <w:r w:rsidRPr="0067748A">
        <w:rPr>
          <w:lang w:eastAsia="en-GB"/>
        </w:rPr>
        <w:t>Scincomorpha</w:t>
      </w:r>
      <w:proofErr w:type="spellEnd"/>
      <w:r w:rsidRPr="0067748A">
        <w:rPr>
          <w:lang w:eastAsia="en-GB"/>
        </w:rPr>
        <w:t xml:space="preserve">, as well as the positions of </w:t>
      </w:r>
      <w:proofErr w:type="spellStart"/>
      <w:r w:rsidRPr="0067748A">
        <w:rPr>
          <w:lang w:eastAsia="en-GB"/>
        </w:rPr>
        <w:t>Serpentes</w:t>
      </w:r>
      <w:proofErr w:type="spellEnd"/>
      <w:r w:rsidRPr="0067748A">
        <w:rPr>
          <w:lang w:eastAsia="en-GB"/>
        </w:rPr>
        <w:t xml:space="preserve">, </w:t>
      </w:r>
      <w:proofErr w:type="spellStart"/>
      <w:r w:rsidRPr="0067748A">
        <w:rPr>
          <w:lang w:eastAsia="en-GB"/>
        </w:rPr>
        <w:t>Amphisbaenia</w:t>
      </w:r>
      <w:proofErr w:type="spellEnd"/>
      <w:r w:rsidRPr="0067748A">
        <w:rPr>
          <w:lang w:eastAsia="en-GB"/>
        </w:rPr>
        <w:t xml:space="preserve">, and </w:t>
      </w:r>
      <w:proofErr w:type="spellStart"/>
      <w:r w:rsidRPr="0067748A">
        <w:rPr>
          <w:lang w:eastAsia="en-GB"/>
        </w:rPr>
        <w:t>Dibamidae</w:t>
      </w:r>
      <w:proofErr w:type="spellEnd"/>
      <w:r w:rsidRPr="0067748A">
        <w:rPr>
          <w:lang w:eastAsia="en-GB"/>
        </w:rPr>
        <w:t xml:space="preserve">, and the addition of mosasaurs): </w:t>
      </w:r>
    </w:p>
    <w:p w:rsidR="0067748A" w:rsidRDefault="0067748A" w:rsidP="0067748A">
      <w:pPr>
        <w:rPr>
          <w:lang w:eastAsia="en-GB"/>
        </w:rPr>
      </w:pPr>
      <w:r w:rsidRPr="0067748A">
        <w:rPr>
          <w:lang w:eastAsia="en-GB"/>
        </w:rPr>
        <w:br/>
      </w:r>
      <w:r w:rsidRPr="0067748A">
        <w:rPr>
          <w:noProof/>
          <w:lang w:eastAsia="en-GB"/>
        </w:rPr>
        <w:drawing>
          <wp:anchor distT="0" distB="0" distL="190500" distR="190500" simplePos="0" relativeHeight="251655168" behindDoc="0" locked="0" layoutInCell="1" allowOverlap="0">
            <wp:simplePos x="0" y="0"/>
            <wp:positionH relativeFrom="column">
              <wp:align>left</wp:align>
            </wp:positionH>
            <wp:positionV relativeFrom="line">
              <wp:posOffset>0</wp:posOffset>
            </wp:positionV>
            <wp:extent cx="5514975" cy="3400425"/>
            <wp:effectExtent l="0" t="0" r="9525" b="9525"/>
            <wp:wrapSquare wrapText="bothSides"/>
            <wp:docPr id="79" name="Picture 79" descr="http://www.ucl.ac.uk/museums-static/obl4he/vertebratediversity/Cladogram_2_squamate_phyl_sensu_Lee19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Cladogram_2_squamate_phyl_sensu_Lee1998.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14975" cy="3400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748A" w:rsidRDefault="0067748A" w:rsidP="0067748A">
      <w:pPr>
        <w:rPr>
          <w:lang w:eastAsia="en-GB"/>
        </w:rPr>
      </w:pPr>
      <w:r w:rsidRPr="0067748A">
        <w:rPr>
          <w:lang w:eastAsia="en-GB"/>
        </w:rPr>
        <w:t xml:space="preserve">More recently, the </w:t>
      </w:r>
      <w:hyperlink w:anchor="_monophyletic" w:history="1">
        <w:proofErr w:type="spellStart"/>
        <w:r w:rsidR="007C0B86" w:rsidRPr="005C4C18">
          <w:rPr>
            <w:rStyle w:val="Hyperlink"/>
            <w:lang w:eastAsia="en-GB"/>
          </w:rPr>
          <w:t>monophyly</w:t>
        </w:r>
        <w:proofErr w:type="spellEnd"/>
      </w:hyperlink>
      <w:r w:rsidRPr="0067748A">
        <w:rPr>
          <w:lang w:eastAsia="en-GB"/>
        </w:rPr>
        <w:t xml:space="preserve"> of the </w:t>
      </w:r>
      <w:proofErr w:type="spellStart"/>
      <w:r w:rsidRPr="0067748A">
        <w:rPr>
          <w:lang w:eastAsia="en-GB"/>
        </w:rPr>
        <w:t>Scleroglossa</w:t>
      </w:r>
      <w:proofErr w:type="spellEnd"/>
      <w:r w:rsidRPr="0067748A">
        <w:rPr>
          <w:lang w:eastAsia="en-GB"/>
        </w:rPr>
        <w:t xml:space="preserve"> has been questioned by researchers studying </w:t>
      </w:r>
      <w:proofErr w:type="spellStart"/>
      <w:r w:rsidRPr="0067748A">
        <w:rPr>
          <w:lang w:eastAsia="en-GB"/>
        </w:rPr>
        <w:t>squamate</w:t>
      </w:r>
      <w:proofErr w:type="spellEnd"/>
      <w:r w:rsidRPr="0067748A">
        <w:rPr>
          <w:lang w:eastAsia="en-GB"/>
        </w:rPr>
        <w:t xml:space="preserve"> DNA sequence data. For example, Townsend </w:t>
      </w:r>
      <w:r w:rsidRPr="0067748A">
        <w:rPr>
          <w:i/>
          <w:iCs/>
          <w:lang w:eastAsia="en-GB"/>
        </w:rPr>
        <w:t>et al.</w:t>
      </w:r>
      <w:r w:rsidRPr="0067748A">
        <w:rPr>
          <w:lang w:eastAsia="en-GB"/>
        </w:rPr>
        <w:t xml:space="preserve">(2004), who compared around 4600 DNA base pairs in 69 </w:t>
      </w:r>
      <w:proofErr w:type="spellStart"/>
      <w:r w:rsidRPr="0067748A">
        <w:rPr>
          <w:lang w:eastAsia="en-GB"/>
        </w:rPr>
        <w:t>squamate</w:t>
      </w:r>
      <w:proofErr w:type="spellEnd"/>
      <w:r w:rsidRPr="0067748A">
        <w:rPr>
          <w:lang w:eastAsia="en-GB"/>
        </w:rPr>
        <w:t xml:space="preserve"> species, placed the </w:t>
      </w:r>
      <w:proofErr w:type="spellStart"/>
      <w:r w:rsidRPr="0067748A">
        <w:rPr>
          <w:lang w:eastAsia="en-GB"/>
        </w:rPr>
        <w:t>Iguania</w:t>
      </w:r>
      <w:proofErr w:type="spellEnd"/>
      <w:r w:rsidRPr="0067748A">
        <w:rPr>
          <w:lang w:eastAsia="en-GB"/>
        </w:rPr>
        <w:t xml:space="preserve"> as well-nested within a consequently </w:t>
      </w:r>
      <w:hyperlink w:anchor="_Paraphyletic" w:history="1">
        <w:r w:rsidRPr="007C0B86">
          <w:rPr>
            <w:rStyle w:val="Hyperlink"/>
            <w:lang w:eastAsia="en-GB"/>
          </w:rPr>
          <w:t>paraphyletic</w:t>
        </w:r>
      </w:hyperlink>
      <w:r w:rsidRPr="0067748A">
        <w:rPr>
          <w:lang w:eastAsia="en-GB"/>
        </w:rPr>
        <w:t xml:space="preserve"> </w:t>
      </w:r>
      <w:proofErr w:type="spellStart"/>
      <w:r w:rsidRPr="0067748A">
        <w:rPr>
          <w:lang w:eastAsia="en-GB"/>
        </w:rPr>
        <w:t>Scleroglossa</w:t>
      </w:r>
      <w:proofErr w:type="spellEnd"/>
      <w:r w:rsidRPr="0067748A">
        <w:rPr>
          <w:lang w:eastAsia="en-GB"/>
        </w:rPr>
        <w:t xml:space="preserve"> - contrary to the usual </w:t>
      </w:r>
      <w:proofErr w:type="spellStart"/>
      <w:r w:rsidRPr="0067748A">
        <w:rPr>
          <w:lang w:eastAsia="en-GB"/>
        </w:rPr>
        <w:t>Iguania-Scleroglossa</w:t>
      </w:r>
      <w:proofErr w:type="spellEnd"/>
      <w:r w:rsidRPr="0067748A">
        <w:rPr>
          <w:lang w:eastAsia="en-GB"/>
        </w:rPr>
        <w:t xml:space="preserve"> dichotomy. Instead, they proposed that geckoes (plus relatives) and </w:t>
      </w:r>
      <w:proofErr w:type="spellStart"/>
      <w:r w:rsidRPr="0067748A">
        <w:rPr>
          <w:lang w:eastAsia="en-GB"/>
        </w:rPr>
        <w:t>dibamids</w:t>
      </w:r>
      <w:proofErr w:type="spellEnd"/>
      <w:r w:rsidRPr="0067748A">
        <w:rPr>
          <w:lang w:eastAsia="en-GB"/>
        </w:rPr>
        <w:t xml:space="preserve"> were the first </w:t>
      </w:r>
      <w:proofErr w:type="spellStart"/>
      <w:r w:rsidRPr="0067748A">
        <w:rPr>
          <w:lang w:eastAsia="en-GB"/>
        </w:rPr>
        <w:t>squamate</w:t>
      </w:r>
      <w:proofErr w:type="spellEnd"/>
      <w:r w:rsidRPr="0067748A">
        <w:rPr>
          <w:lang w:eastAsia="en-GB"/>
        </w:rPr>
        <w:t xml:space="preserve"> groups to diverge. The </w:t>
      </w:r>
      <w:hyperlink w:anchor="_monophyletic" w:history="1">
        <w:proofErr w:type="spellStart"/>
        <w:r w:rsidR="007C0B86" w:rsidRPr="005C4C18">
          <w:rPr>
            <w:rStyle w:val="Hyperlink"/>
            <w:lang w:eastAsia="en-GB"/>
          </w:rPr>
          <w:t>monophyly</w:t>
        </w:r>
        <w:proofErr w:type="spellEnd"/>
      </w:hyperlink>
      <w:r w:rsidRPr="0067748A">
        <w:rPr>
          <w:lang w:eastAsia="en-GB"/>
        </w:rPr>
        <w:t xml:space="preserve"> of the traditional </w:t>
      </w:r>
      <w:proofErr w:type="spellStart"/>
      <w:r w:rsidRPr="0067748A">
        <w:rPr>
          <w:lang w:eastAsia="en-GB"/>
        </w:rPr>
        <w:t>Anguimorpha</w:t>
      </w:r>
      <w:proofErr w:type="spellEnd"/>
      <w:r w:rsidRPr="0067748A">
        <w:rPr>
          <w:lang w:eastAsia="en-GB"/>
        </w:rPr>
        <w:t xml:space="preserve"> was supported, although it did not include snakes, and refuted the </w:t>
      </w:r>
      <w:hyperlink w:anchor="_monophyletic" w:history="1">
        <w:proofErr w:type="spellStart"/>
        <w:r w:rsidR="007C0B86" w:rsidRPr="005C4C18">
          <w:rPr>
            <w:rStyle w:val="Hyperlink"/>
            <w:lang w:eastAsia="en-GB"/>
          </w:rPr>
          <w:t>monophyly</w:t>
        </w:r>
        <w:proofErr w:type="spellEnd"/>
      </w:hyperlink>
      <w:r w:rsidRPr="0067748A">
        <w:rPr>
          <w:lang w:eastAsia="en-GB"/>
        </w:rPr>
        <w:t xml:space="preserve"> of </w:t>
      </w:r>
      <w:proofErr w:type="spellStart"/>
      <w:r w:rsidRPr="0067748A">
        <w:rPr>
          <w:lang w:eastAsia="en-GB"/>
        </w:rPr>
        <w:t>Xenosauridae</w:t>
      </w:r>
      <w:proofErr w:type="spellEnd"/>
      <w:r w:rsidRPr="0067748A">
        <w:rPr>
          <w:lang w:eastAsia="en-GB"/>
        </w:rPr>
        <w:t xml:space="preserve"> by proposing separate origins for the genera </w:t>
      </w:r>
      <w:proofErr w:type="spellStart"/>
      <w:r w:rsidRPr="0067748A">
        <w:rPr>
          <w:i/>
          <w:iCs/>
          <w:lang w:eastAsia="en-GB"/>
        </w:rPr>
        <w:t>Xenosaurus</w:t>
      </w:r>
      <w:proofErr w:type="spellEnd"/>
      <w:r w:rsidRPr="0067748A">
        <w:rPr>
          <w:i/>
          <w:iCs/>
          <w:lang w:eastAsia="en-GB"/>
        </w:rPr>
        <w:t xml:space="preserve"> </w:t>
      </w:r>
      <w:r w:rsidRPr="0067748A">
        <w:rPr>
          <w:lang w:eastAsia="en-GB"/>
        </w:rPr>
        <w:t xml:space="preserve">and </w:t>
      </w:r>
      <w:proofErr w:type="spellStart"/>
      <w:r w:rsidRPr="0067748A">
        <w:rPr>
          <w:i/>
          <w:iCs/>
          <w:lang w:eastAsia="en-GB"/>
        </w:rPr>
        <w:t>Shinisaurus</w:t>
      </w:r>
      <w:proofErr w:type="spellEnd"/>
      <w:r w:rsidRPr="0067748A">
        <w:rPr>
          <w:lang w:eastAsia="en-GB"/>
        </w:rPr>
        <w:t xml:space="preserve">. Again, the </w:t>
      </w:r>
      <w:hyperlink w:anchor="_monophyletic" w:history="1">
        <w:proofErr w:type="spellStart"/>
        <w:r w:rsidR="007C0B86" w:rsidRPr="005C4C18">
          <w:rPr>
            <w:rStyle w:val="Hyperlink"/>
            <w:lang w:eastAsia="en-GB"/>
          </w:rPr>
          <w:t>monophyly</w:t>
        </w:r>
        <w:proofErr w:type="spellEnd"/>
      </w:hyperlink>
      <w:r w:rsidRPr="0067748A">
        <w:rPr>
          <w:lang w:eastAsia="en-GB"/>
        </w:rPr>
        <w:t xml:space="preserve"> of </w:t>
      </w:r>
      <w:proofErr w:type="spellStart"/>
      <w:r w:rsidRPr="0067748A">
        <w:rPr>
          <w:lang w:eastAsia="en-GB"/>
        </w:rPr>
        <w:t>Scincomorpha</w:t>
      </w:r>
      <w:proofErr w:type="spellEnd"/>
      <w:r w:rsidRPr="0067748A">
        <w:rPr>
          <w:lang w:eastAsia="en-GB"/>
        </w:rPr>
        <w:t xml:space="preserve"> was refuted, albeit in a different manner (see below) to that proposed by Lee </w:t>
      </w:r>
      <w:r w:rsidRPr="0067748A">
        <w:rPr>
          <w:i/>
          <w:iCs/>
          <w:lang w:eastAsia="en-GB"/>
        </w:rPr>
        <w:t>et al</w:t>
      </w:r>
      <w:r w:rsidRPr="0067748A">
        <w:rPr>
          <w:lang w:eastAsia="en-GB"/>
        </w:rPr>
        <w:t xml:space="preserve">. (1998). </w:t>
      </w:r>
      <w:proofErr w:type="spellStart"/>
      <w:r w:rsidRPr="0067748A">
        <w:rPr>
          <w:lang w:eastAsia="en-GB"/>
        </w:rPr>
        <w:t>Amphisbaenians</w:t>
      </w:r>
      <w:proofErr w:type="spellEnd"/>
      <w:r w:rsidRPr="0067748A">
        <w:rPr>
          <w:lang w:eastAsia="en-GB"/>
        </w:rPr>
        <w:t xml:space="preserve"> were placed in yet another position, this time embedded within the </w:t>
      </w:r>
      <w:proofErr w:type="spellStart"/>
      <w:r w:rsidRPr="0067748A">
        <w:rPr>
          <w:lang w:eastAsia="en-GB"/>
        </w:rPr>
        <w:t>Lacertiformes</w:t>
      </w:r>
      <w:proofErr w:type="spellEnd"/>
      <w:r w:rsidRPr="0067748A">
        <w:rPr>
          <w:lang w:eastAsia="en-GB"/>
        </w:rPr>
        <w:t xml:space="preserve"> as sister group to the family </w:t>
      </w:r>
      <w:proofErr w:type="spellStart"/>
      <w:r w:rsidRPr="0067748A">
        <w:rPr>
          <w:lang w:eastAsia="en-GB"/>
        </w:rPr>
        <w:t>Lacertidae</w:t>
      </w:r>
      <w:proofErr w:type="spellEnd"/>
      <w:r w:rsidRPr="0067748A">
        <w:rPr>
          <w:lang w:eastAsia="en-GB"/>
        </w:rPr>
        <w:t xml:space="preserve">. The authors showed that </w:t>
      </w:r>
      <w:proofErr w:type="spellStart"/>
      <w:r w:rsidRPr="0067748A">
        <w:rPr>
          <w:lang w:eastAsia="en-GB"/>
        </w:rPr>
        <w:t>amphisbaenians</w:t>
      </w:r>
      <w:proofErr w:type="spellEnd"/>
      <w:r w:rsidRPr="0067748A">
        <w:rPr>
          <w:lang w:eastAsia="en-GB"/>
        </w:rPr>
        <w:t xml:space="preserve"> share almost identical </w:t>
      </w:r>
      <w:proofErr w:type="spellStart"/>
      <w:r w:rsidRPr="0067748A">
        <w:rPr>
          <w:b/>
          <w:bCs/>
          <w:lang w:eastAsia="en-GB"/>
        </w:rPr>
        <w:t>multicodon</w:t>
      </w:r>
      <w:proofErr w:type="spellEnd"/>
      <w:r w:rsidRPr="0067748A">
        <w:rPr>
          <w:b/>
          <w:bCs/>
          <w:lang w:eastAsia="en-GB"/>
        </w:rPr>
        <w:t xml:space="preserve"> deletions</w:t>
      </w:r>
      <w:r w:rsidRPr="0067748A">
        <w:rPr>
          <w:lang w:eastAsia="en-GB"/>
        </w:rPr>
        <w:t xml:space="preserve"> in a gene called </w:t>
      </w:r>
      <w:r w:rsidRPr="0067748A">
        <w:rPr>
          <w:i/>
          <w:iCs/>
          <w:lang w:eastAsia="en-GB"/>
        </w:rPr>
        <w:t>c-</w:t>
      </w:r>
      <w:proofErr w:type="spellStart"/>
      <w:r w:rsidRPr="0067748A">
        <w:rPr>
          <w:i/>
          <w:iCs/>
          <w:lang w:eastAsia="en-GB"/>
        </w:rPr>
        <w:t>mos</w:t>
      </w:r>
      <w:proofErr w:type="spellEnd"/>
      <w:r w:rsidRPr="0067748A">
        <w:rPr>
          <w:lang w:eastAsia="en-GB"/>
        </w:rPr>
        <w:t xml:space="preserve"> with members of a particular </w:t>
      </w:r>
      <w:proofErr w:type="spellStart"/>
      <w:r w:rsidRPr="0067748A">
        <w:rPr>
          <w:lang w:eastAsia="en-GB"/>
        </w:rPr>
        <w:t>lacertid</w:t>
      </w:r>
      <w:proofErr w:type="spellEnd"/>
      <w:r w:rsidRPr="0067748A">
        <w:rPr>
          <w:lang w:eastAsia="en-GB"/>
        </w:rPr>
        <w:t xml:space="preserve"> genus (</w:t>
      </w:r>
      <w:proofErr w:type="spellStart"/>
      <w:r w:rsidRPr="0067748A">
        <w:rPr>
          <w:i/>
          <w:iCs/>
          <w:lang w:eastAsia="en-GB"/>
        </w:rPr>
        <w:t>Gallotia</w:t>
      </w:r>
      <w:proofErr w:type="spellEnd"/>
      <w:r w:rsidRPr="0067748A">
        <w:rPr>
          <w:lang w:eastAsia="en-GB"/>
        </w:rPr>
        <w:t xml:space="preserve">). This provided additional support to their sequence comparison results that demonstrated that </w:t>
      </w:r>
      <w:proofErr w:type="spellStart"/>
      <w:r w:rsidRPr="0067748A">
        <w:rPr>
          <w:lang w:eastAsia="en-GB"/>
        </w:rPr>
        <w:lastRenderedPageBreak/>
        <w:t>dibamids</w:t>
      </w:r>
      <w:proofErr w:type="spellEnd"/>
      <w:r w:rsidRPr="0067748A">
        <w:rPr>
          <w:lang w:eastAsia="en-GB"/>
        </w:rPr>
        <w:t xml:space="preserve"> are not closely related to snakes or </w:t>
      </w:r>
      <w:proofErr w:type="spellStart"/>
      <w:r w:rsidRPr="0067748A">
        <w:rPr>
          <w:lang w:eastAsia="en-GB"/>
        </w:rPr>
        <w:t>dibamids</w:t>
      </w:r>
      <w:proofErr w:type="spellEnd"/>
      <w:r w:rsidRPr="0067748A">
        <w:rPr>
          <w:lang w:eastAsia="en-GB"/>
        </w:rPr>
        <w:t xml:space="preserve">, but to </w:t>
      </w:r>
      <w:proofErr w:type="spellStart"/>
      <w:r w:rsidRPr="0067748A">
        <w:rPr>
          <w:lang w:eastAsia="en-GB"/>
        </w:rPr>
        <w:t>lacertids</w:t>
      </w:r>
      <w:proofErr w:type="spellEnd"/>
      <w:r w:rsidRPr="0067748A">
        <w:rPr>
          <w:lang w:eastAsia="en-GB"/>
        </w:rPr>
        <w:t xml:space="preserve">. Finally, the relationships between </w:t>
      </w:r>
      <w:proofErr w:type="spellStart"/>
      <w:r w:rsidRPr="0067748A">
        <w:rPr>
          <w:lang w:eastAsia="en-GB"/>
        </w:rPr>
        <w:t>Anguimorpha</w:t>
      </w:r>
      <w:proofErr w:type="spellEnd"/>
      <w:r w:rsidRPr="0067748A">
        <w:rPr>
          <w:lang w:eastAsia="en-GB"/>
        </w:rPr>
        <w:t xml:space="preserve">, </w:t>
      </w:r>
      <w:proofErr w:type="spellStart"/>
      <w:r w:rsidRPr="0067748A">
        <w:rPr>
          <w:lang w:eastAsia="en-GB"/>
        </w:rPr>
        <w:t>Lacertiformes</w:t>
      </w:r>
      <w:proofErr w:type="spellEnd"/>
      <w:r w:rsidRPr="0067748A">
        <w:rPr>
          <w:lang w:eastAsia="en-GB"/>
        </w:rPr>
        <w:t xml:space="preserve">, </w:t>
      </w:r>
      <w:proofErr w:type="spellStart"/>
      <w:r w:rsidRPr="0067748A">
        <w:rPr>
          <w:lang w:eastAsia="en-GB"/>
        </w:rPr>
        <w:t>Serpentes</w:t>
      </w:r>
      <w:proofErr w:type="spellEnd"/>
      <w:r w:rsidRPr="0067748A">
        <w:rPr>
          <w:lang w:eastAsia="en-GB"/>
        </w:rPr>
        <w:t xml:space="preserve">, and </w:t>
      </w:r>
      <w:proofErr w:type="spellStart"/>
      <w:r w:rsidRPr="0067748A">
        <w:rPr>
          <w:lang w:eastAsia="en-GB"/>
        </w:rPr>
        <w:t>Iguania</w:t>
      </w:r>
      <w:proofErr w:type="spellEnd"/>
      <w:r w:rsidRPr="0067748A">
        <w:rPr>
          <w:lang w:eastAsia="en-GB"/>
        </w:rPr>
        <w:t xml:space="preserve"> were not resolved. The </w:t>
      </w:r>
      <w:hyperlink w:anchor="_cladogram" w:history="1">
        <w:r w:rsidRPr="007C0B86">
          <w:rPr>
            <w:rStyle w:val="Hyperlink"/>
            <w:lang w:eastAsia="en-GB"/>
          </w:rPr>
          <w:t>cladogram</w:t>
        </w:r>
      </w:hyperlink>
      <w:r w:rsidRPr="0067748A">
        <w:rPr>
          <w:lang w:eastAsia="en-GB"/>
        </w:rPr>
        <w:t xml:space="preserve"> below illustrates the </w:t>
      </w:r>
      <w:proofErr w:type="spellStart"/>
      <w:r w:rsidRPr="0067748A">
        <w:rPr>
          <w:lang w:eastAsia="en-GB"/>
        </w:rPr>
        <w:t>squamate</w:t>
      </w:r>
      <w:proofErr w:type="spellEnd"/>
      <w:r w:rsidRPr="0067748A">
        <w:rPr>
          <w:lang w:eastAsia="en-GB"/>
        </w:rPr>
        <w:t xml:space="preserve"> molecular </w:t>
      </w:r>
      <w:hyperlink w:anchor="_phylogeny" w:history="1">
        <w:r w:rsidR="007C0B86" w:rsidRPr="005C4C18">
          <w:rPr>
            <w:rStyle w:val="Hyperlink"/>
            <w:lang w:eastAsia="en-GB"/>
          </w:rPr>
          <w:t>phylogeny</w:t>
        </w:r>
      </w:hyperlink>
      <w:r w:rsidRPr="0067748A">
        <w:rPr>
          <w:lang w:eastAsia="en-GB"/>
        </w:rPr>
        <w:t xml:space="preserve"> </w:t>
      </w:r>
      <w:proofErr w:type="spellStart"/>
      <w:r w:rsidRPr="0067748A">
        <w:rPr>
          <w:i/>
          <w:iCs/>
          <w:lang w:eastAsia="en-GB"/>
        </w:rPr>
        <w:t>sensu</w:t>
      </w:r>
      <w:r w:rsidRPr="0067748A">
        <w:rPr>
          <w:lang w:eastAsia="en-GB"/>
        </w:rPr>
        <w:t>Townsend</w:t>
      </w:r>
      <w:proofErr w:type="spellEnd"/>
      <w:r w:rsidRPr="0067748A">
        <w:rPr>
          <w:lang w:eastAsia="en-GB"/>
        </w:rPr>
        <w:t xml:space="preserve"> </w:t>
      </w:r>
      <w:r w:rsidRPr="0067748A">
        <w:rPr>
          <w:i/>
          <w:iCs/>
          <w:lang w:eastAsia="en-GB"/>
        </w:rPr>
        <w:t>et al.</w:t>
      </w:r>
      <w:r>
        <w:rPr>
          <w:i/>
          <w:iCs/>
          <w:lang w:eastAsia="en-GB"/>
        </w:rPr>
        <w:t xml:space="preserve"> </w:t>
      </w:r>
      <w:r w:rsidRPr="0067748A">
        <w:rPr>
          <w:lang w:eastAsia="en-GB"/>
        </w:rPr>
        <w:t xml:space="preserve">(2004): </w:t>
      </w:r>
    </w:p>
    <w:p w:rsidR="0067748A" w:rsidRPr="0067748A" w:rsidRDefault="0067748A" w:rsidP="0067748A">
      <w:pPr>
        <w:rPr>
          <w:lang w:eastAsia="en-GB"/>
        </w:rPr>
      </w:pPr>
    </w:p>
    <w:p w:rsidR="0092076C" w:rsidRDefault="0067748A" w:rsidP="0067748A">
      <w:pPr>
        <w:rPr>
          <w:lang w:eastAsia="en-GB"/>
        </w:rPr>
      </w:pPr>
      <w:r w:rsidRPr="0067748A">
        <w:rPr>
          <w:noProof/>
          <w:lang w:eastAsia="en-GB"/>
        </w:rPr>
        <w:drawing>
          <wp:anchor distT="0" distB="0" distL="190500" distR="190500" simplePos="0" relativeHeight="251656192" behindDoc="0" locked="0" layoutInCell="1" allowOverlap="0">
            <wp:simplePos x="0" y="0"/>
            <wp:positionH relativeFrom="column">
              <wp:align>left</wp:align>
            </wp:positionH>
            <wp:positionV relativeFrom="line">
              <wp:posOffset>0</wp:posOffset>
            </wp:positionV>
            <wp:extent cx="5562600" cy="3276600"/>
            <wp:effectExtent l="0" t="0" r="0" b="0"/>
            <wp:wrapSquare wrapText="bothSides"/>
            <wp:docPr id="78" name="Picture 78" descr="http://www.ucl.ac.uk/museums-static/obl4he/vertebratediversity/Cladogram_3_squamata_molecular_sensu_Townsend2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Cladogram_3_squamata_molecular_sensu_Townsend2004.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62600" cy="3276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76C" w:rsidRDefault="0092076C" w:rsidP="0092076C">
      <w:pPr>
        <w:rPr>
          <w:lang w:eastAsia="en-GB"/>
        </w:rPr>
      </w:pPr>
    </w:p>
    <w:p w:rsidR="002452E2" w:rsidRPr="002452E2" w:rsidRDefault="002452E2" w:rsidP="002452E2">
      <w:pPr>
        <w:pStyle w:val="Heading2"/>
        <w:rPr>
          <w:lang w:eastAsia="en-GB"/>
        </w:rPr>
      </w:pPr>
      <w:bookmarkStart w:id="9" w:name="_Toc535846225"/>
      <w:proofErr w:type="spellStart"/>
      <w:r w:rsidRPr="002452E2">
        <w:rPr>
          <w:lang w:eastAsia="en-GB"/>
        </w:rPr>
        <w:t>Dibamidae</w:t>
      </w:r>
      <w:proofErr w:type="spellEnd"/>
      <w:r w:rsidRPr="002452E2">
        <w:rPr>
          <w:lang w:eastAsia="en-GB"/>
        </w:rPr>
        <w:t xml:space="preserve"> - blind lizards</w:t>
      </w:r>
      <w:bookmarkEnd w:id="9"/>
    </w:p>
    <w:p w:rsidR="002452E2" w:rsidRPr="002452E2" w:rsidRDefault="002452E2" w:rsidP="002452E2">
      <w:pPr>
        <w:rPr>
          <w:lang w:eastAsia="en-GB"/>
        </w:rPr>
      </w:pPr>
      <w:r w:rsidRPr="002452E2">
        <w:rPr>
          <w:lang w:eastAsia="en-GB"/>
        </w:rPr>
        <w:t xml:space="preserve">  </w:t>
      </w:r>
    </w:p>
    <w:tbl>
      <w:tblPr>
        <w:tblW w:w="8923"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8923"/>
      </w:tblGrid>
      <w:tr w:rsidR="002452E2" w:rsidRPr="002452E2" w:rsidTr="002452E2">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2452E2" w:rsidP="002452E2">
            <w:pPr>
              <w:rPr>
                <w:lang w:eastAsia="en-GB"/>
              </w:rPr>
            </w:pPr>
            <w:proofErr w:type="spellStart"/>
            <w:r w:rsidRPr="002452E2">
              <w:rPr>
                <w:lang w:eastAsia="en-GB"/>
              </w:rPr>
              <w:t>Lepidosauria</w:t>
            </w:r>
            <w:proofErr w:type="spellEnd"/>
            <w:r w:rsidRPr="002452E2">
              <w:rPr>
                <w:lang w:eastAsia="en-GB"/>
              </w:rPr>
              <w:t xml:space="preserve">; </w:t>
            </w:r>
            <w:proofErr w:type="spellStart"/>
            <w:r w:rsidRPr="002452E2">
              <w:rPr>
                <w:lang w:eastAsia="en-GB"/>
              </w:rPr>
              <w:t>Squamata</w:t>
            </w:r>
            <w:proofErr w:type="spellEnd"/>
            <w:r w:rsidRPr="002452E2">
              <w:rPr>
                <w:lang w:eastAsia="en-GB"/>
              </w:rPr>
              <w:t xml:space="preserve">; </w:t>
            </w:r>
            <w:proofErr w:type="spellStart"/>
            <w:r w:rsidRPr="002452E2">
              <w:rPr>
                <w:b/>
                <w:bCs/>
                <w:lang w:eastAsia="en-GB"/>
              </w:rPr>
              <w:t>Dibamidae</w:t>
            </w:r>
            <w:proofErr w:type="spellEnd"/>
          </w:p>
        </w:tc>
      </w:tr>
    </w:tbl>
    <w:p w:rsidR="002452E2" w:rsidRPr="002452E2" w:rsidRDefault="002452E2" w:rsidP="002452E2">
      <w:pPr>
        <w:rPr>
          <w:lang w:eastAsia="en-GB"/>
        </w:rPr>
      </w:pPr>
    </w:p>
    <w:p w:rsidR="002452E2" w:rsidRPr="002452E2" w:rsidRDefault="002452E2" w:rsidP="002452E2">
      <w:pPr>
        <w:rPr>
          <w:lang w:eastAsia="en-GB"/>
        </w:rPr>
      </w:pPr>
      <w:r w:rsidRPr="002452E2">
        <w:rPr>
          <w:lang w:eastAsia="en-GB"/>
        </w:rPr>
        <w:t xml:space="preserve">The </w:t>
      </w:r>
      <w:proofErr w:type="spellStart"/>
      <w:r w:rsidRPr="002452E2">
        <w:rPr>
          <w:lang w:eastAsia="en-GB"/>
        </w:rPr>
        <w:t>dibamids</w:t>
      </w:r>
      <w:proofErr w:type="spellEnd"/>
      <w:r w:rsidRPr="002452E2">
        <w:rPr>
          <w:lang w:eastAsia="en-GB"/>
        </w:rPr>
        <w:t xml:space="preserve"> (or blind lizards) are a group of small, limbless lizards whose phylogenetic affinities have long been disputed. To learn more about their place in </w:t>
      </w:r>
      <w:proofErr w:type="spellStart"/>
      <w:r w:rsidRPr="002452E2">
        <w:rPr>
          <w:lang w:eastAsia="en-GB"/>
        </w:rPr>
        <w:t>squamate</w:t>
      </w:r>
      <w:proofErr w:type="spellEnd"/>
      <w:r w:rsidRPr="002452E2">
        <w:rPr>
          <w:lang w:eastAsia="en-GB"/>
        </w:rPr>
        <w:t xml:space="preserve"> </w:t>
      </w:r>
      <w:hyperlink w:anchor="_phylogeny" w:history="1">
        <w:r w:rsidRPr="002D3EB0">
          <w:rPr>
            <w:rStyle w:val="Hyperlink"/>
            <w:lang w:eastAsia="en-GB"/>
          </w:rPr>
          <w:t>phylogeny</w:t>
        </w:r>
      </w:hyperlink>
      <w:r w:rsidRPr="002452E2">
        <w:rPr>
          <w:lang w:eastAsia="en-GB"/>
        </w:rPr>
        <w:t xml:space="preserve">, please return to the </w:t>
      </w:r>
      <w:hyperlink w:anchor="_Squamata" w:history="1">
        <w:proofErr w:type="spellStart"/>
        <w:r w:rsidRPr="002D3EB0">
          <w:rPr>
            <w:rStyle w:val="Hyperlink"/>
            <w:lang w:eastAsia="en-GB"/>
          </w:rPr>
          <w:t>Squamata</w:t>
        </w:r>
        <w:proofErr w:type="spellEnd"/>
        <w:r w:rsidRPr="002D3EB0">
          <w:rPr>
            <w:rStyle w:val="Hyperlink"/>
            <w:lang w:eastAsia="en-GB"/>
          </w:rPr>
          <w:t xml:space="preserve"> </w:t>
        </w:r>
        <w:r w:rsidR="002D3EB0" w:rsidRPr="002D3EB0">
          <w:rPr>
            <w:rStyle w:val="Hyperlink"/>
            <w:lang w:eastAsia="en-GB"/>
          </w:rPr>
          <w:t>heading</w:t>
        </w:r>
      </w:hyperlink>
      <w:r w:rsidRPr="002452E2">
        <w:rPr>
          <w:lang w:eastAsia="en-GB"/>
        </w:rPr>
        <w:t xml:space="preserve">. </w:t>
      </w:r>
    </w:p>
    <w:p w:rsidR="002452E2" w:rsidRDefault="002452E2" w:rsidP="002452E2">
      <w:pPr>
        <w:rPr>
          <w:b/>
          <w:bCs/>
          <w:u w:val="single"/>
          <w:lang w:eastAsia="en-GB"/>
        </w:rPr>
      </w:pPr>
    </w:p>
    <w:p w:rsidR="002452E2" w:rsidRPr="002452E2" w:rsidRDefault="002452E2" w:rsidP="002452E2">
      <w:pPr>
        <w:pStyle w:val="Heading3"/>
        <w:ind w:firstLine="0"/>
        <w:rPr>
          <w:lang w:eastAsia="en-GB"/>
        </w:rPr>
      </w:pPr>
      <w:bookmarkStart w:id="10" w:name="_Toc535846226"/>
      <w:r>
        <w:rPr>
          <w:lang w:eastAsia="en-GB"/>
        </w:rPr>
        <w:t>Diversity and Lower Taxonomy</w:t>
      </w:r>
      <w:bookmarkEnd w:id="10"/>
    </w:p>
    <w:p w:rsidR="002452E2" w:rsidRPr="002452E2" w:rsidRDefault="002452E2" w:rsidP="002452E2">
      <w:pPr>
        <w:rPr>
          <w:lang w:eastAsia="en-GB"/>
        </w:rPr>
      </w:pPr>
      <w:r w:rsidRPr="002452E2">
        <w:rPr>
          <w:lang w:eastAsia="en-GB"/>
        </w:rPr>
        <w:t xml:space="preserve">There are 10 species of </w:t>
      </w:r>
      <w:proofErr w:type="spellStart"/>
      <w:r w:rsidRPr="002452E2">
        <w:rPr>
          <w:lang w:eastAsia="en-GB"/>
        </w:rPr>
        <w:t>dibamid</w:t>
      </w:r>
      <w:proofErr w:type="spellEnd"/>
      <w:r w:rsidRPr="002452E2">
        <w:rPr>
          <w:lang w:eastAsia="en-GB"/>
        </w:rPr>
        <w:t>, divided between two genera:</w:t>
      </w:r>
      <w:r>
        <w:rPr>
          <w:lang w:eastAsia="en-GB"/>
        </w:rPr>
        <w:t xml:space="preserve"> </w:t>
      </w:r>
      <w:proofErr w:type="spellStart"/>
      <w:r w:rsidRPr="002452E2">
        <w:rPr>
          <w:b/>
          <w:bCs/>
          <w:i/>
          <w:iCs/>
          <w:lang w:eastAsia="en-GB"/>
        </w:rPr>
        <w:t>Dibamus</w:t>
      </w:r>
      <w:proofErr w:type="spellEnd"/>
      <w:r w:rsidRPr="002452E2">
        <w:rPr>
          <w:b/>
          <w:bCs/>
          <w:lang w:eastAsia="en-GB"/>
        </w:rPr>
        <w:t xml:space="preserve"> </w:t>
      </w:r>
      <w:r w:rsidRPr="002452E2">
        <w:rPr>
          <w:lang w:eastAsia="en-GB"/>
        </w:rPr>
        <w:t xml:space="preserve">and </w:t>
      </w:r>
      <w:proofErr w:type="spellStart"/>
      <w:r w:rsidRPr="002452E2">
        <w:rPr>
          <w:b/>
          <w:bCs/>
          <w:i/>
          <w:iCs/>
          <w:lang w:eastAsia="en-GB"/>
        </w:rPr>
        <w:t>Anelytropsis</w:t>
      </w:r>
      <w:proofErr w:type="spellEnd"/>
      <w:r w:rsidRPr="002452E2">
        <w:rPr>
          <w:lang w:eastAsia="en-GB"/>
        </w:rPr>
        <w:t xml:space="preserve">. The former contains all but one species. </w:t>
      </w:r>
    </w:p>
    <w:p w:rsidR="002452E2" w:rsidRDefault="002452E2" w:rsidP="002452E2">
      <w:pPr>
        <w:rPr>
          <w:b/>
          <w:bCs/>
          <w:u w:val="single"/>
          <w:lang w:eastAsia="en-GB"/>
        </w:rPr>
      </w:pPr>
    </w:p>
    <w:p w:rsidR="002452E2" w:rsidRPr="002452E2" w:rsidRDefault="002452E2" w:rsidP="002452E2">
      <w:pPr>
        <w:pStyle w:val="Heading3"/>
        <w:ind w:firstLine="0"/>
        <w:rPr>
          <w:lang w:eastAsia="en-GB"/>
        </w:rPr>
      </w:pPr>
      <w:bookmarkStart w:id="11" w:name="_Toc535846227"/>
      <w:r>
        <w:rPr>
          <w:lang w:eastAsia="en-GB"/>
        </w:rPr>
        <w:t>Distribution and Habitat</w:t>
      </w:r>
      <w:bookmarkEnd w:id="11"/>
    </w:p>
    <w:p w:rsidR="002452E2" w:rsidRPr="002452E2" w:rsidRDefault="002452E2" w:rsidP="002452E2">
      <w:pPr>
        <w:numPr>
          <w:ilvl w:val="0"/>
          <w:numId w:val="51"/>
        </w:numPr>
        <w:rPr>
          <w:lang w:eastAsia="en-GB"/>
        </w:rPr>
      </w:pPr>
      <w:proofErr w:type="spellStart"/>
      <w:r w:rsidRPr="002452E2">
        <w:rPr>
          <w:lang w:eastAsia="en-GB"/>
        </w:rPr>
        <w:t>Dibamus</w:t>
      </w:r>
      <w:proofErr w:type="spellEnd"/>
      <w:r w:rsidRPr="002452E2">
        <w:rPr>
          <w:lang w:eastAsia="en-GB"/>
        </w:rPr>
        <w:t xml:space="preserve"> spp. - inhabit the rainforests of </w:t>
      </w:r>
      <w:proofErr w:type="gramStart"/>
      <w:r w:rsidRPr="002452E2">
        <w:rPr>
          <w:lang w:eastAsia="en-GB"/>
        </w:rPr>
        <w:t>southeast</w:t>
      </w:r>
      <w:proofErr w:type="gramEnd"/>
      <w:r w:rsidRPr="002452E2">
        <w:rPr>
          <w:lang w:eastAsia="en-GB"/>
        </w:rPr>
        <w:t xml:space="preserve"> Asia (including Indonesia and the Philippines) and Western New Guinea.</w:t>
      </w:r>
    </w:p>
    <w:p w:rsidR="002452E2" w:rsidRPr="002452E2" w:rsidRDefault="002452E2" w:rsidP="002452E2">
      <w:pPr>
        <w:numPr>
          <w:ilvl w:val="0"/>
          <w:numId w:val="51"/>
        </w:numPr>
        <w:rPr>
          <w:lang w:eastAsia="en-GB"/>
        </w:rPr>
      </w:pPr>
      <w:proofErr w:type="spellStart"/>
      <w:r w:rsidRPr="002452E2">
        <w:rPr>
          <w:lang w:eastAsia="en-GB"/>
        </w:rPr>
        <w:t>Anelytropsis</w:t>
      </w:r>
      <w:proofErr w:type="spellEnd"/>
      <w:r w:rsidRPr="002452E2">
        <w:rPr>
          <w:lang w:eastAsia="en-GB"/>
        </w:rPr>
        <w:t xml:space="preserve"> </w:t>
      </w:r>
      <w:proofErr w:type="spellStart"/>
      <w:r w:rsidRPr="002452E2">
        <w:rPr>
          <w:lang w:eastAsia="en-GB"/>
        </w:rPr>
        <w:t>papillosus</w:t>
      </w:r>
      <w:proofErr w:type="spellEnd"/>
      <w:r w:rsidRPr="002452E2">
        <w:rPr>
          <w:lang w:eastAsia="en-GB"/>
        </w:rPr>
        <w:t xml:space="preserve"> - present only in Mexico, inhabiting dense forest, pine-oak forest, semi-arid deciduous brush, or open </w:t>
      </w:r>
      <w:proofErr w:type="spellStart"/>
      <w:r w:rsidRPr="002452E2">
        <w:rPr>
          <w:lang w:eastAsia="en-GB"/>
        </w:rPr>
        <w:t>shrubland</w:t>
      </w:r>
      <w:proofErr w:type="spellEnd"/>
      <w:r w:rsidRPr="002452E2">
        <w:rPr>
          <w:lang w:eastAsia="en-GB"/>
        </w:rPr>
        <w:t>.</w:t>
      </w:r>
    </w:p>
    <w:p w:rsidR="002452E2" w:rsidRPr="002452E2" w:rsidRDefault="002452E2" w:rsidP="002452E2">
      <w:pPr>
        <w:rPr>
          <w:lang w:eastAsia="en-GB"/>
        </w:rPr>
      </w:pPr>
      <w:r w:rsidRPr="002452E2">
        <w:rPr>
          <w:lang w:eastAsia="en-GB"/>
        </w:rPr>
        <w:br/>
        <w:t xml:space="preserve">All </w:t>
      </w:r>
      <w:proofErr w:type="spellStart"/>
      <w:r w:rsidRPr="002452E2">
        <w:rPr>
          <w:lang w:eastAsia="en-GB"/>
        </w:rPr>
        <w:t>dibamids</w:t>
      </w:r>
      <w:proofErr w:type="spellEnd"/>
      <w:r w:rsidRPr="002452E2">
        <w:rPr>
          <w:lang w:eastAsia="en-GB"/>
        </w:rPr>
        <w:t xml:space="preserve"> are </w:t>
      </w:r>
      <w:hyperlink w:anchor="_fossorial" w:history="1">
        <w:r w:rsidRPr="002D3EB0">
          <w:rPr>
            <w:rStyle w:val="Hyperlink"/>
            <w:lang w:eastAsia="en-GB"/>
          </w:rPr>
          <w:t>fossorial</w:t>
        </w:r>
      </w:hyperlink>
      <w:r w:rsidRPr="002452E2">
        <w:rPr>
          <w:lang w:eastAsia="en-GB"/>
        </w:rPr>
        <w:t xml:space="preserve">, burrowing in soil or under rocks or felled logs on the forest floor. </w:t>
      </w:r>
    </w:p>
    <w:p w:rsidR="002452E2" w:rsidRDefault="002452E2" w:rsidP="002452E2">
      <w:pPr>
        <w:rPr>
          <w:b/>
          <w:bCs/>
          <w:u w:val="single"/>
          <w:lang w:eastAsia="en-GB"/>
        </w:rPr>
      </w:pPr>
    </w:p>
    <w:p w:rsidR="002452E2" w:rsidRPr="002452E2" w:rsidRDefault="002452E2" w:rsidP="002452E2">
      <w:pPr>
        <w:pStyle w:val="Heading3"/>
        <w:ind w:firstLine="0"/>
        <w:rPr>
          <w:lang w:eastAsia="en-GB"/>
        </w:rPr>
      </w:pPr>
      <w:bookmarkStart w:id="12" w:name="_Toc535846228"/>
      <w:r>
        <w:rPr>
          <w:lang w:eastAsia="en-GB"/>
        </w:rPr>
        <w:t>Conservation Status (IUCN)</w:t>
      </w:r>
      <w:bookmarkEnd w:id="12"/>
    </w:p>
    <w:p w:rsidR="002452E2" w:rsidRPr="002452E2" w:rsidRDefault="002452E2" w:rsidP="002452E2">
      <w:pPr>
        <w:rPr>
          <w:lang w:eastAsia="en-GB"/>
        </w:rPr>
      </w:pPr>
      <w:r w:rsidRPr="002452E2">
        <w:rPr>
          <w:lang w:eastAsia="en-GB"/>
        </w:rPr>
        <w:t xml:space="preserve">No members of the genus </w:t>
      </w:r>
      <w:proofErr w:type="spellStart"/>
      <w:r w:rsidRPr="002452E2">
        <w:rPr>
          <w:i/>
          <w:iCs/>
          <w:lang w:eastAsia="en-GB"/>
        </w:rPr>
        <w:t>Dibamus</w:t>
      </w:r>
      <w:proofErr w:type="spellEnd"/>
      <w:r w:rsidRPr="002452E2">
        <w:rPr>
          <w:i/>
          <w:iCs/>
          <w:lang w:eastAsia="en-GB"/>
        </w:rPr>
        <w:t xml:space="preserve"> </w:t>
      </w:r>
      <w:r w:rsidRPr="002452E2">
        <w:rPr>
          <w:lang w:eastAsia="en-GB"/>
        </w:rPr>
        <w:t xml:space="preserve">have been issued a conservation status by the IUCN. </w:t>
      </w:r>
      <w:proofErr w:type="spellStart"/>
      <w:r w:rsidRPr="002452E2">
        <w:rPr>
          <w:i/>
          <w:iCs/>
          <w:lang w:eastAsia="en-GB"/>
        </w:rPr>
        <w:t>Anelytropsis</w:t>
      </w:r>
      <w:proofErr w:type="spellEnd"/>
      <w:r w:rsidRPr="002452E2">
        <w:rPr>
          <w:i/>
          <w:iCs/>
          <w:lang w:eastAsia="en-GB"/>
        </w:rPr>
        <w:t xml:space="preserve"> </w:t>
      </w:r>
      <w:proofErr w:type="spellStart"/>
      <w:r w:rsidRPr="002452E2">
        <w:rPr>
          <w:i/>
          <w:iCs/>
          <w:lang w:eastAsia="en-GB"/>
        </w:rPr>
        <w:t>papillosus</w:t>
      </w:r>
      <w:proofErr w:type="spellEnd"/>
      <w:r w:rsidRPr="002452E2">
        <w:rPr>
          <w:lang w:eastAsia="en-GB"/>
        </w:rPr>
        <w:t xml:space="preserve"> is listed as Least Concern (LC). </w:t>
      </w:r>
    </w:p>
    <w:p w:rsidR="002452E2" w:rsidRDefault="002452E2" w:rsidP="002452E2">
      <w:pPr>
        <w:rPr>
          <w:b/>
          <w:bCs/>
          <w:u w:val="single"/>
          <w:lang w:eastAsia="en-GB"/>
        </w:rPr>
      </w:pPr>
    </w:p>
    <w:p w:rsidR="002452E2" w:rsidRPr="002452E2" w:rsidRDefault="002452E2" w:rsidP="002452E2">
      <w:pPr>
        <w:pStyle w:val="Heading3"/>
        <w:ind w:firstLine="0"/>
        <w:rPr>
          <w:lang w:eastAsia="en-GB"/>
        </w:rPr>
      </w:pPr>
      <w:bookmarkStart w:id="13" w:name="_Toc535846229"/>
      <w:r>
        <w:rPr>
          <w:lang w:eastAsia="en-GB"/>
        </w:rPr>
        <w:lastRenderedPageBreak/>
        <w:t>Features</w:t>
      </w:r>
      <w:bookmarkEnd w:id="13"/>
    </w:p>
    <w:p w:rsidR="002452E2" w:rsidRPr="002452E2" w:rsidRDefault="002452E2" w:rsidP="002452E2">
      <w:pPr>
        <w:numPr>
          <w:ilvl w:val="0"/>
          <w:numId w:val="52"/>
        </w:numPr>
        <w:rPr>
          <w:lang w:eastAsia="en-GB"/>
        </w:rPr>
      </w:pPr>
      <w:r w:rsidRPr="002452E2">
        <w:rPr>
          <w:lang w:eastAsia="en-GB"/>
        </w:rPr>
        <w:t xml:space="preserve">Limbless - although males have small, </w:t>
      </w:r>
      <w:hyperlink w:anchor="_Vestigial" w:history="1">
        <w:r w:rsidRPr="002D3EB0">
          <w:rPr>
            <w:rStyle w:val="Hyperlink"/>
            <w:lang w:eastAsia="en-GB"/>
          </w:rPr>
          <w:t>vestigial</w:t>
        </w:r>
      </w:hyperlink>
      <w:r w:rsidRPr="002452E2">
        <w:rPr>
          <w:lang w:eastAsia="en-GB"/>
        </w:rPr>
        <w:t xml:space="preserve"> hind limbs; these are flap</w:t>
      </w:r>
      <w:r>
        <w:rPr>
          <w:lang w:eastAsia="en-GB"/>
        </w:rPr>
        <w:t>-</w:t>
      </w:r>
      <w:r w:rsidRPr="002452E2">
        <w:rPr>
          <w:lang w:eastAsia="en-GB"/>
        </w:rPr>
        <w:t>like and used to grasp females during mating.</w:t>
      </w:r>
    </w:p>
    <w:p w:rsidR="002452E2" w:rsidRPr="002452E2" w:rsidRDefault="00465FB9" w:rsidP="002452E2">
      <w:pPr>
        <w:numPr>
          <w:ilvl w:val="0"/>
          <w:numId w:val="52"/>
        </w:numPr>
        <w:rPr>
          <w:lang w:eastAsia="en-GB"/>
        </w:rPr>
      </w:pPr>
      <w:hyperlink w:anchor="_Vestigial" w:history="1">
        <w:r w:rsidR="002452E2" w:rsidRPr="002D3EB0">
          <w:rPr>
            <w:rStyle w:val="Hyperlink"/>
            <w:lang w:eastAsia="en-GB"/>
          </w:rPr>
          <w:t>Vestigial</w:t>
        </w:r>
      </w:hyperlink>
      <w:r w:rsidR="002452E2" w:rsidRPr="002452E2">
        <w:rPr>
          <w:lang w:eastAsia="en-GB"/>
        </w:rPr>
        <w:t xml:space="preserve"> eyes covered by a scale.</w:t>
      </w:r>
    </w:p>
    <w:p w:rsidR="002452E2" w:rsidRPr="002452E2" w:rsidRDefault="002452E2" w:rsidP="002452E2">
      <w:pPr>
        <w:numPr>
          <w:ilvl w:val="0"/>
          <w:numId w:val="52"/>
        </w:numPr>
        <w:rPr>
          <w:lang w:eastAsia="en-GB"/>
        </w:rPr>
      </w:pPr>
      <w:r w:rsidRPr="002452E2">
        <w:rPr>
          <w:lang w:eastAsia="en-GB"/>
        </w:rPr>
        <w:t>Lack external ear openings.</w:t>
      </w:r>
    </w:p>
    <w:p w:rsidR="002452E2" w:rsidRPr="002452E2" w:rsidRDefault="002452E2" w:rsidP="002452E2">
      <w:pPr>
        <w:numPr>
          <w:ilvl w:val="0"/>
          <w:numId w:val="52"/>
        </w:numPr>
        <w:rPr>
          <w:lang w:eastAsia="en-GB"/>
        </w:rPr>
      </w:pPr>
      <w:r w:rsidRPr="002452E2">
        <w:rPr>
          <w:lang w:eastAsia="en-GB"/>
        </w:rPr>
        <w:t>Cranial consolidation - rigidly fused skull - an adaptation for a burrowing mode of life</w:t>
      </w:r>
    </w:p>
    <w:p w:rsidR="002452E2" w:rsidRDefault="002452E2" w:rsidP="0092076C">
      <w:pPr>
        <w:rPr>
          <w:lang w:eastAsia="en-GB"/>
        </w:rPr>
      </w:pPr>
    </w:p>
    <w:p w:rsidR="002452E2" w:rsidRDefault="002452E2" w:rsidP="0092076C">
      <w:pPr>
        <w:rPr>
          <w:lang w:eastAsia="en-GB"/>
        </w:rPr>
      </w:pPr>
    </w:p>
    <w:p w:rsidR="002D3EB0" w:rsidRPr="002D3EB0" w:rsidRDefault="002D3EB0" w:rsidP="002D3EB0">
      <w:pPr>
        <w:pStyle w:val="Heading2"/>
        <w:rPr>
          <w:lang w:eastAsia="en-GB"/>
        </w:rPr>
      </w:pPr>
      <w:bookmarkStart w:id="14" w:name="_Toc535846230"/>
      <w:proofErr w:type="spellStart"/>
      <w:r w:rsidRPr="002D3EB0">
        <w:rPr>
          <w:lang w:eastAsia="en-GB"/>
        </w:rPr>
        <w:t>Gekkota</w:t>
      </w:r>
      <w:proofErr w:type="spellEnd"/>
      <w:r w:rsidRPr="002D3EB0">
        <w:rPr>
          <w:lang w:eastAsia="en-GB"/>
        </w:rPr>
        <w:t xml:space="preserve"> - geckoes and </w:t>
      </w:r>
      <w:proofErr w:type="spellStart"/>
      <w:r w:rsidRPr="002D3EB0">
        <w:rPr>
          <w:lang w:eastAsia="en-GB"/>
        </w:rPr>
        <w:t>pygopodids</w:t>
      </w:r>
      <w:bookmarkEnd w:id="14"/>
      <w:proofErr w:type="spellEnd"/>
    </w:p>
    <w:p w:rsidR="002D3EB0" w:rsidRPr="002D3EB0" w:rsidRDefault="002D3EB0" w:rsidP="002D3EB0">
      <w:pPr>
        <w:rPr>
          <w:lang w:eastAsia="en-GB"/>
        </w:rPr>
      </w:pPr>
      <w:r w:rsidRPr="002D3EB0">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D3EB0" w:rsidRPr="002D3EB0" w:rsidTr="00195461">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D3EB0" w:rsidRPr="002D3EB0" w:rsidRDefault="002D3EB0" w:rsidP="002D3EB0">
            <w:pPr>
              <w:rPr>
                <w:lang w:eastAsia="en-GB"/>
              </w:rPr>
            </w:pPr>
            <w:proofErr w:type="spellStart"/>
            <w:r w:rsidRPr="002D3EB0">
              <w:rPr>
                <w:lang w:eastAsia="en-GB"/>
              </w:rPr>
              <w:t>Lepidosauria</w:t>
            </w:r>
            <w:proofErr w:type="spellEnd"/>
            <w:r w:rsidRPr="002D3EB0">
              <w:rPr>
                <w:lang w:eastAsia="en-GB"/>
              </w:rPr>
              <w:t xml:space="preserve">; </w:t>
            </w:r>
            <w:proofErr w:type="spellStart"/>
            <w:r w:rsidRPr="002D3EB0">
              <w:rPr>
                <w:lang w:eastAsia="en-GB"/>
              </w:rPr>
              <w:t>Squamata</w:t>
            </w:r>
            <w:proofErr w:type="spellEnd"/>
            <w:r w:rsidRPr="002D3EB0">
              <w:rPr>
                <w:lang w:eastAsia="en-GB"/>
              </w:rPr>
              <w:t xml:space="preserve">; </w:t>
            </w:r>
            <w:proofErr w:type="spellStart"/>
            <w:r w:rsidRPr="002D3EB0">
              <w:rPr>
                <w:b/>
                <w:bCs/>
                <w:lang w:eastAsia="en-GB"/>
              </w:rPr>
              <w:t>Gekkota</w:t>
            </w:r>
            <w:proofErr w:type="spellEnd"/>
          </w:p>
        </w:tc>
      </w:tr>
    </w:tbl>
    <w:p w:rsidR="002D3EB0" w:rsidRPr="002D3EB0" w:rsidRDefault="002D3EB0" w:rsidP="002D3EB0">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4340"/>
        <w:gridCol w:w="4366"/>
        <w:gridCol w:w="99"/>
        <w:gridCol w:w="161"/>
      </w:tblGrid>
      <w:tr w:rsidR="002D3EB0" w:rsidRPr="002D3EB0" w:rsidTr="002D3EB0">
        <w:trPr>
          <w:tblCellSpacing w:w="0" w:type="dxa"/>
        </w:trPr>
        <w:tc>
          <w:tcPr>
            <w:tcW w:w="0" w:type="auto"/>
            <w:vAlign w:val="center"/>
            <w:hideMark/>
          </w:tcPr>
          <w:p w:rsidR="002D3EB0" w:rsidRPr="002D3EB0" w:rsidRDefault="002D3EB0" w:rsidP="002D3EB0">
            <w:pPr>
              <w:rPr>
                <w:lang w:eastAsia="en-GB"/>
              </w:rPr>
            </w:pPr>
            <w:r w:rsidRPr="002D3EB0">
              <w:rPr>
                <w:noProof/>
                <w:lang w:eastAsia="en-GB"/>
              </w:rPr>
              <w:drawing>
                <wp:inline distT="0" distB="0" distL="0" distR="0">
                  <wp:extent cx="1216025" cy="1216025"/>
                  <wp:effectExtent l="0" t="0" r="0" b="3175"/>
                  <wp:docPr id="126" name="Picture 126" descr="Show Gold dust day gecko (Phelsuma l. laticauda) Image">
                    <a:hlinkClick xmlns:a="http://schemas.openxmlformats.org/drawingml/2006/main" r:id="rId47" tooltip="&quot;Show Gold dust day gecko (Phelsuma l. laticauda)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Show Gold dust day gecko (Phelsuma l. laticauda) Image">
                            <a:hlinkClick r:id="rId47" tooltip="&quot;Show Gold dust day gecko (Phelsuma l. laticauda) Image&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D3EB0" w:rsidRPr="002D3EB0" w:rsidRDefault="002D3EB0" w:rsidP="002D3EB0">
            <w:pPr>
              <w:rPr>
                <w:lang w:eastAsia="en-GB"/>
              </w:rPr>
            </w:pPr>
            <w:r w:rsidRPr="002D3EB0">
              <w:rPr>
                <w:lang w:eastAsia="en-GB"/>
              </w:rPr>
              <w:t>Gold dust day gecko (</w:t>
            </w:r>
            <w:proofErr w:type="spellStart"/>
            <w:r w:rsidRPr="002D3EB0">
              <w:rPr>
                <w:lang w:eastAsia="en-GB"/>
              </w:rPr>
              <w:t>Phelsuma</w:t>
            </w:r>
            <w:proofErr w:type="spellEnd"/>
            <w:r w:rsidRPr="002D3EB0">
              <w:rPr>
                <w:lang w:eastAsia="en-GB"/>
              </w:rPr>
              <w:t xml:space="preserve"> l. </w:t>
            </w:r>
            <w:proofErr w:type="spellStart"/>
            <w:r w:rsidRPr="002D3EB0">
              <w:rPr>
                <w:lang w:eastAsia="en-GB"/>
              </w:rPr>
              <w:t>laticauda</w:t>
            </w:r>
            <w:proofErr w:type="spellEnd"/>
            <w:r w:rsidRPr="002D3EB0">
              <w:rPr>
                <w:lang w:eastAsia="en-GB"/>
              </w:rPr>
              <w:t xml:space="preserve">) </w:t>
            </w:r>
          </w:p>
        </w:tc>
        <w:tc>
          <w:tcPr>
            <w:tcW w:w="0" w:type="auto"/>
            <w:vAlign w:val="center"/>
            <w:hideMark/>
          </w:tcPr>
          <w:p w:rsidR="002D3EB0" w:rsidRPr="002D3EB0" w:rsidRDefault="002D3EB0" w:rsidP="002D3EB0">
            <w:pPr>
              <w:rPr>
                <w:lang w:eastAsia="en-GB"/>
              </w:rPr>
            </w:pPr>
            <w:r w:rsidRPr="002D3EB0">
              <w:rPr>
                <w:noProof/>
                <w:lang w:eastAsia="en-GB"/>
              </w:rPr>
              <w:drawing>
                <wp:inline distT="0" distB="0" distL="0" distR="0">
                  <wp:extent cx="1216025" cy="1216025"/>
                  <wp:effectExtent l="0" t="0" r="3175" b="0"/>
                  <wp:docPr id="125" name="Picture 125" descr="Show Common Scaly-Foot (Pygopus lepidopodus) Image">
                    <a:hlinkClick xmlns:a="http://schemas.openxmlformats.org/drawingml/2006/main" r:id="rId47" tooltip="&quot;Show Common Scaly-Foot (Pygopus lepidopodu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Show Common Scaly-Foot (Pygopus lepidopodus) Image">
                            <a:hlinkClick r:id="rId47" tooltip="&quot;Show Common Scaly-Foot (Pygopus lepidopodus) Imag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D3EB0" w:rsidRPr="002D3EB0" w:rsidRDefault="002D3EB0" w:rsidP="002D3EB0">
            <w:pPr>
              <w:rPr>
                <w:lang w:eastAsia="en-GB"/>
              </w:rPr>
            </w:pPr>
            <w:r w:rsidRPr="002D3EB0">
              <w:rPr>
                <w:lang w:eastAsia="en-GB"/>
              </w:rPr>
              <w:t>Common Scaly-Foot (</w:t>
            </w:r>
            <w:proofErr w:type="spellStart"/>
            <w:r w:rsidRPr="002D3EB0">
              <w:rPr>
                <w:lang w:eastAsia="en-GB"/>
              </w:rPr>
              <w:t>Pygopus</w:t>
            </w:r>
            <w:proofErr w:type="spellEnd"/>
            <w:r w:rsidRPr="002D3EB0">
              <w:rPr>
                <w:lang w:eastAsia="en-GB"/>
              </w:rPr>
              <w:t xml:space="preserve"> </w:t>
            </w:r>
            <w:proofErr w:type="spellStart"/>
            <w:r w:rsidRPr="002D3EB0">
              <w:rPr>
                <w:lang w:eastAsia="en-GB"/>
              </w:rPr>
              <w:t>lepidopodus</w:t>
            </w:r>
            <w:proofErr w:type="spellEnd"/>
            <w:r w:rsidRPr="002D3EB0">
              <w:rPr>
                <w:lang w:eastAsia="en-GB"/>
              </w:rPr>
              <w:t xml:space="preserve">) </w:t>
            </w:r>
          </w:p>
        </w:tc>
        <w:tc>
          <w:tcPr>
            <w:tcW w:w="0" w:type="auto"/>
            <w:vAlign w:val="center"/>
            <w:hideMark/>
          </w:tcPr>
          <w:p w:rsidR="002D3EB0" w:rsidRPr="002D3EB0" w:rsidRDefault="002D3EB0" w:rsidP="002D3EB0">
            <w:pPr>
              <w:rPr>
                <w:lang w:eastAsia="en-GB"/>
              </w:rPr>
            </w:pPr>
          </w:p>
        </w:tc>
        <w:tc>
          <w:tcPr>
            <w:tcW w:w="0" w:type="auto"/>
            <w:vAlign w:val="center"/>
            <w:hideMark/>
          </w:tcPr>
          <w:p w:rsidR="002D3EB0" w:rsidRPr="002D3EB0" w:rsidRDefault="002D3EB0" w:rsidP="002D3EB0">
            <w:pPr>
              <w:rPr>
                <w:lang w:eastAsia="en-GB"/>
              </w:rPr>
            </w:pPr>
          </w:p>
        </w:tc>
      </w:tr>
    </w:tbl>
    <w:p w:rsidR="002D3EB0" w:rsidRDefault="002D3EB0" w:rsidP="002D3EB0">
      <w:pPr>
        <w:rPr>
          <w:lang w:eastAsia="en-GB"/>
        </w:rPr>
      </w:pPr>
    </w:p>
    <w:p w:rsidR="002D3EB0" w:rsidRPr="002D3EB0" w:rsidRDefault="002D3EB0" w:rsidP="002D3EB0">
      <w:pPr>
        <w:rPr>
          <w:lang w:eastAsia="en-GB"/>
        </w:rPr>
      </w:pPr>
      <w:r w:rsidRPr="002D3EB0">
        <w:rPr>
          <w:lang w:eastAsia="en-GB"/>
        </w:rPr>
        <w:t xml:space="preserve">The </w:t>
      </w:r>
      <w:proofErr w:type="spellStart"/>
      <w:r w:rsidRPr="002D3EB0">
        <w:rPr>
          <w:lang w:eastAsia="en-GB"/>
        </w:rPr>
        <w:t>Gekkota</w:t>
      </w:r>
      <w:proofErr w:type="spellEnd"/>
      <w:r w:rsidRPr="002D3EB0">
        <w:rPr>
          <w:lang w:eastAsia="en-GB"/>
        </w:rPr>
        <w:t xml:space="preserve"> is a </w:t>
      </w:r>
      <w:hyperlink w:anchor="_monophyletic" w:history="1">
        <w:r w:rsidRPr="002D3EB0">
          <w:rPr>
            <w:rStyle w:val="Hyperlink"/>
            <w:lang w:eastAsia="en-GB"/>
          </w:rPr>
          <w:t>monophyletic</w:t>
        </w:r>
      </w:hyperlink>
      <w:r w:rsidRPr="002D3EB0">
        <w:rPr>
          <w:lang w:eastAsia="en-GB"/>
        </w:rPr>
        <w:t xml:space="preserve"> </w:t>
      </w:r>
      <w:hyperlink w:anchor="_Clade" w:history="1">
        <w:r w:rsidRPr="002D3EB0">
          <w:rPr>
            <w:rStyle w:val="Hyperlink"/>
            <w:lang w:eastAsia="en-GB"/>
          </w:rPr>
          <w:t>clade</w:t>
        </w:r>
      </w:hyperlink>
      <w:r w:rsidRPr="002D3EB0">
        <w:rPr>
          <w:lang w:eastAsia="en-GB"/>
        </w:rPr>
        <w:t xml:space="preserve"> containing the familiar </w:t>
      </w:r>
      <w:r w:rsidRPr="002D3EB0">
        <w:rPr>
          <w:b/>
          <w:bCs/>
          <w:lang w:eastAsia="en-GB"/>
        </w:rPr>
        <w:t>geckoes</w:t>
      </w:r>
      <w:r w:rsidRPr="002D3EB0">
        <w:rPr>
          <w:lang w:eastAsia="en-GB"/>
        </w:rPr>
        <w:t xml:space="preserve">, as well as the </w:t>
      </w:r>
      <w:proofErr w:type="spellStart"/>
      <w:r w:rsidRPr="002D3EB0">
        <w:rPr>
          <w:b/>
          <w:bCs/>
          <w:lang w:eastAsia="en-GB"/>
        </w:rPr>
        <w:t>pygopodids</w:t>
      </w:r>
      <w:proofErr w:type="spellEnd"/>
      <w:r w:rsidRPr="002D3EB0">
        <w:rPr>
          <w:lang w:eastAsia="en-GB"/>
        </w:rPr>
        <w:t xml:space="preserve"> - a group of limbless lizards commonly referred to as </w:t>
      </w:r>
      <w:r w:rsidRPr="002D3EB0">
        <w:rPr>
          <w:b/>
          <w:bCs/>
          <w:lang w:eastAsia="en-GB"/>
        </w:rPr>
        <w:t>Australasian legless lizards</w:t>
      </w:r>
      <w:r w:rsidRPr="002D3EB0">
        <w:rPr>
          <w:lang w:eastAsia="en-GB"/>
        </w:rPr>
        <w:t xml:space="preserve">. To learn more about their place in </w:t>
      </w:r>
      <w:proofErr w:type="spellStart"/>
      <w:r w:rsidRPr="002D3EB0">
        <w:rPr>
          <w:lang w:eastAsia="en-GB"/>
        </w:rPr>
        <w:t>squamate</w:t>
      </w:r>
      <w:proofErr w:type="spellEnd"/>
      <w:r w:rsidRPr="002D3EB0">
        <w:rPr>
          <w:lang w:eastAsia="en-GB"/>
        </w:rPr>
        <w:t xml:space="preserve"> </w:t>
      </w:r>
      <w:hyperlink w:anchor="_phylogeny" w:history="1">
        <w:r w:rsidRPr="002D3EB0">
          <w:rPr>
            <w:rStyle w:val="Hyperlink"/>
            <w:lang w:eastAsia="en-GB"/>
          </w:rPr>
          <w:t>phylogeny</w:t>
        </w:r>
      </w:hyperlink>
      <w:r w:rsidRPr="002D3EB0">
        <w:rPr>
          <w:lang w:eastAsia="en-GB"/>
        </w:rPr>
        <w:t xml:space="preserve">, please return to the </w:t>
      </w:r>
      <w:hyperlink w:anchor="_Squamata" w:history="1">
        <w:proofErr w:type="spellStart"/>
        <w:r w:rsidRPr="002D3EB0">
          <w:rPr>
            <w:rStyle w:val="Hyperlink"/>
            <w:lang w:eastAsia="en-GB"/>
          </w:rPr>
          <w:t>Squamata</w:t>
        </w:r>
        <w:proofErr w:type="spellEnd"/>
        <w:r w:rsidRPr="002D3EB0">
          <w:rPr>
            <w:rStyle w:val="Hyperlink"/>
            <w:lang w:eastAsia="en-GB"/>
          </w:rPr>
          <w:t xml:space="preserve"> heading</w:t>
        </w:r>
      </w:hyperlink>
      <w:r>
        <w:rPr>
          <w:lang w:eastAsia="en-GB"/>
        </w:rPr>
        <w:t>.</w:t>
      </w:r>
    </w:p>
    <w:p w:rsidR="002D3EB0" w:rsidRPr="002D3EB0" w:rsidRDefault="002D3EB0" w:rsidP="002D3EB0">
      <w:pPr>
        <w:rPr>
          <w:lang w:eastAsia="en-GB"/>
        </w:rPr>
      </w:pPr>
      <w:r w:rsidRPr="002D3EB0">
        <w:rPr>
          <w:lang w:eastAsia="en-GB"/>
        </w:rPr>
        <w:br/>
      </w:r>
      <w:bookmarkStart w:id="15" w:name="_Toc535846231"/>
      <w:r w:rsidRPr="002D3EB0">
        <w:rPr>
          <w:rStyle w:val="Heading3Char"/>
          <w:lang w:eastAsia="en-GB"/>
        </w:rPr>
        <w:t>Diversity and Lower Taxonomy</w:t>
      </w:r>
      <w:bookmarkEnd w:id="15"/>
      <w:r w:rsidRPr="002D3EB0">
        <w:rPr>
          <w:lang w:eastAsia="en-GB"/>
        </w:rPr>
        <w:br/>
        <w:t xml:space="preserve">Traditionally (e.g. Estes et al. 1988), the geckoes and </w:t>
      </w:r>
      <w:proofErr w:type="spellStart"/>
      <w:r w:rsidRPr="002D3EB0">
        <w:rPr>
          <w:lang w:eastAsia="en-GB"/>
        </w:rPr>
        <w:t>pygopodids</w:t>
      </w:r>
      <w:proofErr w:type="spellEnd"/>
      <w:r w:rsidRPr="002D3EB0">
        <w:rPr>
          <w:lang w:eastAsia="en-GB"/>
        </w:rPr>
        <w:t xml:space="preserve"> have been divided into two </w:t>
      </w:r>
      <w:r>
        <w:rPr>
          <w:lang w:eastAsia="en-GB"/>
        </w:rPr>
        <w:t>distinct families, as follows:</w:t>
      </w:r>
      <w:r>
        <w:rPr>
          <w:lang w:eastAsia="en-GB"/>
        </w:rPr>
        <w:br/>
      </w:r>
    </w:p>
    <w:p w:rsidR="002D3EB0" w:rsidRPr="002D3EB0" w:rsidRDefault="002D3EB0" w:rsidP="002D3EB0">
      <w:pPr>
        <w:numPr>
          <w:ilvl w:val="0"/>
          <w:numId w:val="60"/>
        </w:numPr>
        <w:rPr>
          <w:lang w:eastAsia="en-GB"/>
        </w:rPr>
      </w:pPr>
      <w:r w:rsidRPr="002D3EB0">
        <w:rPr>
          <w:lang w:eastAsia="en-GB"/>
        </w:rPr>
        <w:t xml:space="preserve">Family </w:t>
      </w:r>
      <w:proofErr w:type="spellStart"/>
      <w:r w:rsidRPr="002D3EB0">
        <w:rPr>
          <w:lang w:eastAsia="en-GB"/>
        </w:rPr>
        <w:t>Gekkonidae</w:t>
      </w:r>
      <w:proofErr w:type="spellEnd"/>
      <w:r w:rsidRPr="002D3EB0">
        <w:rPr>
          <w:lang w:eastAsia="en-GB"/>
        </w:rPr>
        <w:t xml:space="preserve"> (geckoes) - comprising approximately 1180 species of gecko divided between five subfamilies. </w:t>
      </w:r>
    </w:p>
    <w:p w:rsidR="002D3EB0" w:rsidRPr="002D3EB0" w:rsidRDefault="002D3EB0" w:rsidP="002D3EB0">
      <w:pPr>
        <w:numPr>
          <w:ilvl w:val="1"/>
          <w:numId w:val="60"/>
        </w:numPr>
        <w:rPr>
          <w:lang w:eastAsia="en-GB"/>
        </w:rPr>
      </w:pPr>
      <w:r w:rsidRPr="002D3EB0">
        <w:rPr>
          <w:lang w:eastAsia="en-GB"/>
        </w:rPr>
        <w:t xml:space="preserve">Subfamily </w:t>
      </w:r>
      <w:proofErr w:type="spellStart"/>
      <w:r w:rsidRPr="002D3EB0">
        <w:rPr>
          <w:lang w:eastAsia="en-GB"/>
        </w:rPr>
        <w:t>Gekkoninae</w:t>
      </w:r>
      <w:proofErr w:type="spellEnd"/>
      <w:r w:rsidRPr="002D3EB0">
        <w:rPr>
          <w:lang w:eastAsia="en-GB"/>
        </w:rPr>
        <w:t xml:space="preserve"> - containing 75 genera.</w:t>
      </w:r>
    </w:p>
    <w:p w:rsidR="002D3EB0" w:rsidRPr="002D3EB0" w:rsidRDefault="002D3EB0" w:rsidP="002D3EB0">
      <w:pPr>
        <w:numPr>
          <w:ilvl w:val="1"/>
          <w:numId w:val="60"/>
        </w:numPr>
        <w:rPr>
          <w:lang w:eastAsia="en-GB"/>
        </w:rPr>
      </w:pPr>
      <w:r w:rsidRPr="002D3EB0">
        <w:rPr>
          <w:lang w:eastAsia="en-GB"/>
        </w:rPr>
        <w:t xml:space="preserve">Subfamily </w:t>
      </w:r>
      <w:proofErr w:type="spellStart"/>
      <w:r w:rsidRPr="002D3EB0">
        <w:rPr>
          <w:lang w:eastAsia="en-GB"/>
        </w:rPr>
        <w:t>Teratoscincinae</w:t>
      </w:r>
      <w:proofErr w:type="spellEnd"/>
      <w:r w:rsidRPr="002D3EB0">
        <w:rPr>
          <w:lang w:eastAsia="en-GB"/>
        </w:rPr>
        <w:t xml:space="preserve"> - containing a single genus, </w:t>
      </w:r>
      <w:proofErr w:type="spellStart"/>
      <w:r w:rsidRPr="002D3EB0">
        <w:rPr>
          <w:lang w:eastAsia="en-GB"/>
        </w:rPr>
        <w:t>Teratoscincus</w:t>
      </w:r>
      <w:proofErr w:type="spellEnd"/>
      <w:r w:rsidRPr="002D3EB0">
        <w:rPr>
          <w:lang w:eastAsia="en-GB"/>
        </w:rPr>
        <w:t>.</w:t>
      </w:r>
    </w:p>
    <w:p w:rsidR="002D3EB0" w:rsidRPr="002D3EB0" w:rsidRDefault="002D3EB0" w:rsidP="002D3EB0">
      <w:pPr>
        <w:numPr>
          <w:ilvl w:val="1"/>
          <w:numId w:val="60"/>
        </w:numPr>
        <w:rPr>
          <w:lang w:eastAsia="en-GB"/>
        </w:rPr>
      </w:pPr>
      <w:r w:rsidRPr="002D3EB0">
        <w:rPr>
          <w:lang w:eastAsia="en-GB"/>
        </w:rPr>
        <w:t xml:space="preserve">Subfamily </w:t>
      </w:r>
      <w:proofErr w:type="spellStart"/>
      <w:r w:rsidRPr="002D3EB0">
        <w:rPr>
          <w:lang w:eastAsia="en-GB"/>
        </w:rPr>
        <w:t>Diplodactylinae</w:t>
      </w:r>
      <w:proofErr w:type="spellEnd"/>
      <w:r w:rsidRPr="002D3EB0">
        <w:rPr>
          <w:lang w:eastAsia="en-GB"/>
        </w:rPr>
        <w:t xml:space="preserve"> - containing 18 genera.</w:t>
      </w:r>
    </w:p>
    <w:p w:rsidR="002D3EB0" w:rsidRPr="002D3EB0" w:rsidRDefault="002D3EB0" w:rsidP="002D3EB0">
      <w:pPr>
        <w:numPr>
          <w:ilvl w:val="1"/>
          <w:numId w:val="60"/>
        </w:numPr>
        <w:rPr>
          <w:lang w:eastAsia="en-GB"/>
        </w:rPr>
      </w:pPr>
      <w:r w:rsidRPr="002D3EB0">
        <w:rPr>
          <w:lang w:eastAsia="en-GB"/>
        </w:rPr>
        <w:t xml:space="preserve">Subfamily </w:t>
      </w:r>
      <w:proofErr w:type="spellStart"/>
      <w:r w:rsidRPr="002D3EB0">
        <w:rPr>
          <w:lang w:eastAsia="en-GB"/>
        </w:rPr>
        <w:t>Eublepharinae</w:t>
      </w:r>
      <w:proofErr w:type="spellEnd"/>
      <w:r w:rsidRPr="002D3EB0">
        <w:rPr>
          <w:lang w:eastAsia="en-GB"/>
        </w:rPr>
        <w:t xml:space="preserve"> - containing 5 genera.</w:t>
      </w:r>
    </w:p>
    <w:p w:rsidR="002D3EB0" w:rsidRPr="002D3EB0" w:rsidRDefault="002D3EB0" w:rsidP="002D3EB0">
      <w:pPr>
        <w:numPr>
          <w:ilvl w:val="1"/>
          <w:numId w:val="60"/>
        </w:numPr>
        <w:rPr>
          <w:lang w:eastAsia="en-GB"/>
        </w:rPr>
      </w:pPr>
      <w:r w:rsidRPr="002D3EB0">
        <w:rPr>
          <w:lang w:eastAsia="en-GB"/>
        </w:rPr>
        <w:t xml:space="preserve">Subfamily </w:t>
      </w:r>
      <w:proofErr w:type="spellStart"/>
      <w:r w:rsidRPr="002D3EB0">
        <w:rPr>
          <w:lang w:eastAsia="en-GB"/>
        </w:rPr>
        <w:t>Aeluroscalabotinae</w:t>
      </w:r>
      <w:proofErr w:type="spellEnd"/>
      <w:r w:rsidRPr="002D3EB0">
        <w:rPr>
          <w:lang w:eastAsia="en-GB"/>
        </w:rPr>
        <w:t xml:space="preserve"> - containing one genus, </w:t>
      </w:r>
      <w:proofErr w:type="spellStart"/>
      <w:r w:rsidRPr="002D3EB0">
        <w:rPr>
          <w:lang w:eastAsia="en-GB"/>
        </w:rPr>
        <w:t>Aeluroscalabotes</w:t>
      </w:r>
      <w:proofErr w:type="spellEnd"/>
      <w:r w:rsidRPr="002D3EB0">
        <w:rPr>
          <w:lang w:eastAsia="en-GB"/>
        </w:rPr>
        <w:t>.</w:t>
      </w:r>
    </w:p>
    <w:p w:rsidR="002D3EB0" w:rsidRPr="002D3EB0" w:rsidRDefault="002D3EB0" w:rsidP="002D3EB0">
      <w:pPr>
        <w:numPr>
          <w:ilvl w:val="0"/>
          <w:numId w:val="60"/>
        </w:numPr>
        <w:rPr>
          <w:lang w:eastAsia="en-GB"/>
        </w:rPr>
      </w:pPr>
      <w:r w:rsidRPr="002D3EB0">
        <w:rPr>
          <w:lang w:eastAsia="en-GB"/>
        </w:rPr>
        <w:t xml:space="preserve">Family </w:t>
      </w:r>
      <w:proofErr w:type="spellStart"/>
      <w:r w:rsidRPr="002D3EB0">
        <w:rPr>
          <w:lang w:eastAsia="en-GB"/>
        </w:rPr>
        <w:t>Pygopodidae</w:t>
      </w:r>
      <w:proofErr w:type="spellEnd"/>
      <w:r w:rsidRPr="002D3EB0">
        <w:rPr>
          <w:lang w:eastAsia="en-GB"/>
        </w:rPr>
        <w:t xml:space="preserve"> - 39 species of </w:t>
      </w:r>
      <w:proofErr w:type="spellStart"/>
      <w:r w:rsidRPr="002D3EB0">
        <w:rPr>
          <w:lang w:eastAsia="en-GB"/>
        </w:rPr>
        <w:t>pygopodid</w:t>
      </w:r>
      <w:proofErr w:type="spellEnd"/>
      <w:r w:rsidRPr="002D3EB0">
        <w:rPr>
          <w:lang w:eastAsia="en-GB"/>
        </w:rPr>
        <w:t xml:space="preserve"> divided between seven genera in two subfamilies. </w:t>
      </w:r>
    </w:p>
    <w:p w:rsidR="002D3EB0" w:rsidRPr="002D3EB0" w:rsidRDefault="002D3EB0" w:rsidP="002D3EB0">
      <w:pPr>
        <w:numPr>
          <w:ilvl w:val="1"/>
          <w:numId w:val="60"/>
        </w:numPr>
        <w:rPr>
          <w:lang w:eastAsia="en-GB"/>
        </w:rPr>
      </w:pPr>
      <w:r w:rsidRPr="002D3EB0">
        <w:rPr>
          <w:lang w:eastAsia="en-GB"/>
        </w:rPr>
        <w:t xml:space="preserve">Subfamily </w:t>
      </w:r>
      <w:proofErr w:type="spellStart"/>
      <w:r w:rsidRPr="002D3EB0">
        <w:rPr>
          <w:lang w:eastAsia="en-GB"/>
        </w:rPr>
        <w:t>Pygopodinae</w:t>
      </w:r>
      <w:proofErr w:type="spellEnd"/>
      <w:r w:rsidRPr="002D3EB0">
        <w:rPr>
          <w:lang w:eastAsia="en-GB"/>
        </w:rPr>
        <w:t xml:space="preserve"> - </w:t>
      </w:r>
      <w:proofErr w:type="spellStart"/>
      <w:r w:rsidRPr="002D3EB0">
        <w:rPr>
          <w:lang w:eastAsia="en-GB"/>
        </w:rPr>
        <w:t>conatining</w:t>
      </w:r>
      <w:proofErr w:type="spellEnd"/>
      <w:r w:rsidRPr="002D3EB0">
        <w:rPr>
          <w:lang w:eastAsia="en-GB"/>
        </w:rPr>
        <w:t xml:space="preserve"> 23 species divided between 3 genera.</w:t>
      </w:r>
    </w:p>
    <w:p w:rsidR="002D3EB0" w:rsidRPr="002D3EB0" w:rsidRDefault="002D3EB0" w:rsidP="002D3EB0">
      <w:pPr>
        <w:numPr>
          <w:ilvl w:val="1"/>
          <w:numId w:val="60"/>
        </w:numPr>
        <w:rPr>
          <w:lang w:eastAsia="en-GB"/>
        </w:rPr>
      </w:pPr>
      <w:r w:rsidRPr="002D3EB0">
        <w:rPr>
          <w:lang w:eastAsia="en-GB"/>
        </w:rPr>
        <w:t xml:space="preserve">Subfamily </w:t>
      </w:r>
      <w:proofErr w:type="spellStart"/>
      <w:r w:rsidRPr="002D3EB0">
        <w:rPr>
          <w:lang w:eastAsia="en-GB"/>
        </w:rPr>
        <w:t>Lialisinae</w:t>
      </w:r>
      <w:proofErr w:type="spellEnd"/>
      <w:r w:rsidRPr="002D3EB0">
        <w:rPr>
          <w:lang w:eastAsia="en-GB"/>
        </w:rPr>
        <w:t xml:space="preserve"> - containing 16 species in 4 genera.</w:t>
      </w:r>
    </w:p>
    <w:p w:rsidR="002D3EB0" w:rsidRDefault="002D3EB0" w:rsidP="002D3EB0">
      <w:pPr>
        <w:rPr>
          <w:lang w:eastAsia="en-GB"/>
        </w:rPr>
      </w:pPr>
    </w:p>
    <w:p w:rsidR="002D3EB0" w:rsidRDefault="002D3EB0" w:rsidP="002D3EB0">
      <w:pPr>
        <w:rPr>
          <w:lang w:eastAsia="en-GB"/>
        </w:rPr>
      </w:pPr>
      <w:r w:rsidRPr="002D3EB0">
        <w:rPr>
          <w:lang w:eastAsia="en-GB"/>
        </w:rPr>
        <w:t xml:space="preserve">This </w:t>
      </w:r>
      <w:proofErr w:type="spellStart"/>
      <w:r w:rsidRPr="002D3EB0">
        <w:rPr>
          <w:lang w:eastAsia="en-GB"/>
        </w:rPr>
        <w:t>Gekkonidae-Pygopodidae</w:t>
      </w:r>
      <w:proofErr w:type="spellEnd"/>
      <w:r w:rsidRPr="002D3EB0">
        <w:rPr>
          <w:lang w:eastAsia="en-GB"/>
        </w:rPr>
        <w:t xml:space="preserve"> dichotomy proposed the </w:t>
      </w:r>
      <w:hyperlink w:anchor="_monophyletic" w:history="1">
        <w:proofErr w:type="spellStart"/>
        <w:r w:rsidRPr="002D3EB0">
          <w:rPr>
            <w:rStyle w:val="Hyperlink"/>
            <w:lang w:eastAsia="en-GB"/>
          </w:rPr>
          <w:t>monophyly</w:t>
        </w:r>
        <w:proofErr w:type="spellEnd"/>
      </w:hyperlink>
      <w:r w:rsidRPr="002D3EB0">
        <w:rPr>
          <w:lang w:eastAsia="en-GB"/>
        </w:rPr>
        <w:t xml:space="preserve"> of the two groups, and </w:t>
      </w:r>
      <w:proofErr w:type="spellStart"/>
      <w:r w:rsidRPr="002D3EB0">
        <w:rPr>
          <w:lang w:eastAsia="en-GB"/>
        </w:rPr>
        <w:t>Gekkota</w:t>
      </w:r>
      <w:proofErr w:type="spellEnd"/>
      <w:r w:rsidRPr="002D3EB0">
        <w:rPr>
          <w:lang w:eastAsia="en-GB"/>
        </w:rPr>
        <w:t xml:space="preserve"> was therefore defined as encompassing the last common ancestor of these two families, plus all its </w:t>
      </w:r>
      <w:proofErr w:type="spellStart"/>
      <w:r w:rsidRPr="002D3EB0">
        <w:rPr>
          <w:lang w:eastAsia="en-GB"/>
        </w:rPr>
        <w:t>descendents</w:t>
      </w:r>
      <w:proofErr w:type="spellEnd"/>
      <w:r w:rsidRPr="002D3EB0">
        <w:rPr>
          <w:lang w:eastAsia="en-GB"/>
        </w:rPr>
        <w:t xml:space="preserve">. Both morphological (e.g. Kluge 1987) and molecular (e.g. Saint et al. 1998) phylogenetic studies have, however, demonstrated that </w:t>
      </w:r>
      <w:proofErr w:type="spellStart"/>
      <w:r w:rsidRPr="002D3EB0">
        <w:rPr>
          <w:lang w:eastAsia="en-GB"/>
        </w:rPr>
        <w:t>Pygopodidae</w:t>
      </w:r>
      <w:proofErr w:type="spellEnd"/>
      <w:r w:rsidRPr="002D3EB0">
        <w:rPr>
          <w:lang w:eastAsia="en-GB"/>
        </w:rPr>
        <w:t xml:space="preserve"> is nested within </w:t>
      </w:r>
      <w:proofErr w:type="spellStart"/>
      <w:r w:rsidRPr="002D3EB0">
        <w:rPr>
          <w:lang w:eastAsia="en-GB"/>
        </w:rPr>
        <w:t>Gekkonidae</w:t>
      </w:r>
      <w:proofErr w:type="spellEnd"/>
      <w:r w:rsidRPr="002D3EB0">
        <w:rPr>
          <w:lang w:eastAsia="en-GB"/>
        </w:rPr>
        <w:t xml:space="preserve">, more closely related to the </w:t>
      </w:r>
      <w:proofErr w:type="spellStart"/>
      <w:r w:rsidRPr="002D3EB0">
        <w:rPr>
          <w:lang w:eastAsia="en-GB"/>
        </w:rPr>
        <w:t>diplodactylines</w:t>
      </w:r>
      <w:proofErr w:type="spellEnd"/>
      <w:r w:rsidRPr="002D3EB0">
        <w:rPr>
          <w:lang w:eastAsia="en-GB"/>
        </w:rPr>
        <w:t xml:space="preserve"> (subfamily </w:t>
      </w:r>
      <w:proofErr w:type="spellStart"/>
      <w:r w:rsidRPr="002D3EB0">
        <w:rPr>
          <w:lang w:eastAsia="en-GB"/>
        </w:rPr>
        <w:t>Diplodactylinae</w:t>
      </w:r>
      <w:proofErr w:type="spellEnd"/>
      <w:r w:rsidRPr="002D3EB0">
        <w:rPr>
          <w:lang w:eastAsia="en-GB"/>
        </w:rPr>
        <w:t xml:space="preserve">) than to other </w:t>
      </w:r>
      <w:proofErr w:type="spellStart"/>
      <w:r w:rsidRPr="002D3EB0">
        <w:rPr>
          <w:lang w:eastAsia="en-GB"/>
        </w:rPr>
        <w:t>gekkotans</w:t>
      </w:r>
      <w:proofErr w:type="spellEnd"/>
      <w:r w:rsidRPr="002D3EB0">
        <w:rPr>
          <w:lang w:eastAsia="en-GB"/>
        </w:rPr>
        <w:t xml:space="preserve">. Under these conditions, the term </w:t>
      </w:r>
      <w:proofErr w:type="spellStart"/>
      <w:r w:rsidRPr="002D3EB0">
        <w:rPr>
          <w:lang w:eastAsia="en-GB"/>
        </w:rPr>
        <w:t>Gekkonidae</w:t>
      </w:r>
      <w:proofErr w:type="spellEnd"/>
      <w:r w:rsidRPr="002D3EB0">
        <w:rPr>
          <w:lang w:eastAsia="en-GB"/>
        </w:rPr>
        <w:t xml:space="preserve"> becomes phylogenetically redundant, as if </w:t>
      </w:r>
      <w:proofErr w:type="spellStart"/>
      <w:r w:rsidRPr="002D3EB0">
        <w:rPr>
          <w:lang w:eastAsia="en-GB"/>
        </w:rPr>
        <w:t>Pygopodidae</w:t>
      </w:r>
      <w:proofErr w:type="spellEnd"/>
      <w:r w:rsidRPr="002D3EB0">
        <w:rPr>
          <w:lang w:eastAsia="en-GB"/>
        </w:rPr>
        <w:t xml:space="preserve"> is excluded from its definition, then </w:t>
      </w:r>
      <w:proofErr w:type="spellStart"/>
      <w:r w:rsidRPr="002D3EB0">
        <w:rPr>
          <w:lang w:eastAsia="en-GB"/>
        </w:rPr>
        <w:t>Gekkonidae</w:t>
      </w:r>
      <w:proofErr w:type="spellEnd"/>
      <w:r w:rsidRPr="002D3EB0">
        <w:rPr>
          <w:lang w:eastAsia="en-GB"/>
        </w:rPr>
        <w:t xml:space="preserve"> is </w:t>
      </w:r>
      <w:hyperlink w:anchor="_Paraphyletic" w:history="1">
        <w:r w:rsidRPr="002D3EB0">
          <w:rPr>
            <w:rStyle w:val="Hyperlink"/>
            <w:lang w:eastAsia="en-GB"/>
          </w:rPr>
          <w:t>paraphyletic</w:t>
        </w:r>
      </w:hyperlink>
      <w:r w:rsidRPr="002D3EB0">
        <w:rPr>
          <w:lang w:eastAsia="en-GB"/>
        </w:rPr>
        <w:t xml:space="preserve">, </w:t>
      </w:r>
      <w:r w:rsidRPr="002D3EB0">
        <w:rPr>
          <w:lang w:eastAsia="en-GB"/>
        </w:rPr>
        <w:lastRenderedPageBreak/>
        <w:t xml:space="preserve">and if </w:t>
      </w:r>
      <w:proofErr w:type="spellStart"/>
      <w:r w:rsidRPr="002D3EB0">
        <w:rPr>
          <w:lang w:eastAsia="en-GB"/>
        </w:rPr>
        <w:t>Pygopodidae</w:t>
      </w:r>
      <w:proofErr w:type="spellEnd"/>
      <w:r w:rsidRPr="002D3EB0">
        <w:rPr>
          <w:lang w:eastAsia="en-GB"/>
        </w:rPr>
        <w:t xml:space="preserve"> is included, then </w:t>
      </w:r>
      <w:proofErr w:type="spellStart"/>
      <w:r w:rsidRPr="002D3EB0">
        <w:rPr>
          <w:lang w:eastAsia="en-GB"/>
        </w:rPr>
        <w:t>Gekkonidae</w:t>
      </w:r>
      <w:proofErr w:type="spellEnd"/>
      <w:r w:rsidRPr="002D3EB0">
        <w:rPr>
          <w:lang w:eastAsia="en-GB"/>
        </w:rPr>
        <w:t xml:space="preserve"> becomes equivalent to the higher </w:t>
      </w:r>
      <w:proofErr w:type="spellStart"/>
      <w:r w:rsidRPr="002D3EB0">
        <w:rPr>
          <w:lang w:eastAsia="en-GB"/>
        </w:rPr>
        <w:t>Gekkota</w:t>
      </w:r>
      <w:proofErr w:type="spellEnd"/>
      <w:r w:rsidRPr="002D3EB0">
        <w:rPr>
          <w:lang w:eastAsia="en-GB"/>
        </w:rPr>
        <w:t xml:space="preserve"> (including geckoes and </w:t>
      </w:r>
      <w:proofErr w:type="spellStart"/>
      <w:r w:rsidRPr="002D3EB0">
        <w:rPr>
          <w:lang w:eastAsia="en-GB"/>
        </w:rPr>
        <w:t>pygopodids</w:t>
      </w:r>
      <w:proofErr w:type="spellEnd"/>
      <w:r w:rsidRPr="002D3EB0">
        <w:rPr>
          <w:lang w:eastAsia="en-GB"/>
        </w:rPr>
        <w:t xml:space="preserve">). </w:t>
      </w:r>
    </w:p>
    <w:p w:rsidR="002D3EB0" w:rsidRPr="002D3EB0" w:rsidRDefault="002D3EB0" w:rsidP="002D3EB0">
      <w:pPr>
        <w:rPr>
          <w:lang w:eastAsia="en-GB"/>
        </w:rPr>
      </w:pPr>
    </w:p>
    <w:p w:rsidR="002D3EB0" w:rsidRDefault="002D3EB0" w:rsidP="002D3EB0">
      <w:pPr>
        <w:rPr>
          <w:lang w:eastAsia="en-GB"/>
        </w:rPr>
      </w:pPr>
      <w:r w:rsidRPr="002D3EB0">
        <w:rPr>
          <w:lang w:eastAsia="en-GB"/>
        </w:rPr>
        <w:t xml:space="preserve">Nonetheless, </w:t>
      </w:r>
      <w:proofErr w:type="spellStart"/>
      <w:r w:rsidRPr="002D3EB0">
        <w:rPr>
          <w:lang w:eastAsia="en-GB"/>
        </w:rPr>
        <w:t>Gekkotan</w:t>
      </w:r>
      <w:proofErr w:type="spellEnd"/>
      <w:r w:rsidRPr="002D3EB0">
        <w:rPr>
          <w:lang w:eastAsia="en-GB"/>
        </w:rPr>
        <w:t xml:space="preserve"> interrelationships are by no means fully resolved, and not all researchers agree with a nested position for </w:t>
      </w:r>
      <w:proofErr w:type="spellStart"/>
      <w:r w:rsidRPr="002D3EB0">
        <w:rPr>
          <w:lang w:eastAsia="en-GB"/>
        </w:rPr>
        <w:t>Pygopodidae</w:t>
      </w:r>
      <w:proofErr w:type="spellEnd"/>
      <w:r w:rsidRPr="002D3EB0">
        <w:rPr>
          <w:lang w:eastAsia="en-GB"/>
        </w:rPr>
        <w:t xml:space="preserve">. More recently, a molecular study conducted by </w:t>
      </w:r>
      <w:proofErr w:type="spellStart"/>
      <w:r w:rsidRPr="002D3EB0">
        <w:rPr>
          <w:lang w:eastAsia="en-GB"/>
        </w:rPr>
        <w:t>Jonniaux</w:t>
      </w:r>
      <w:proofErr w:type="spellEnd"/>
      <w:r w:rsidRPr="002D3EB0">
        <w:rPr>
          <w:lang w:eastAsia="en-GB"/>
        </w:rPr>
        <w:t xml:space="preserve"> &amp; </w:t>
      </w:r>
      <w:proofErr w:type="spellStart"/>
      <w:r w:rsidRPr="002D3EB0">
        <w:rPr>
          <w:lang w:eastAsia="en-GB"/>
        </w:rPr>
        <w:t>Kumazawa</w:t>
      </w:r>
      <w:proofErr w:type="spellEnd"/>
      <w:r w:rsidRPr="002D3EB0">
        <w:rPr>
          <w:lang w:eastAsia="en-GB"/>
        </w:rPr>
        <w:t xml:space="preserve"> (2008) proposed that the subfamilies </w:t>
      </w:r>
      <w:proofErr w:type="spellStart"/>
      <w:r w:rsidRPr="002D3EB0">
        <w:rPr>
          <w:lang w:eastAsia="en-GB"/>
        </w:rPr>
        <w:t>Eublepharinae</w:t>
      </w:r>
      <w:proofErr w:type="spellEnd"/>
      <w:r w:rsidRPr="002D3EB0">
        <w:rPr>
          <w:lang w:eastAsia="en-GB"/>
        </w:rPr>
        <w:t xml:space="preserve"> and </w:t>
      </w:r>
      <w:proofErr w:type="spellStart"/>
      <w:r w:rsidRPr="002D3EB0">
        <w:rPr>
          <w:lang w:eastAsia="en-GB"/>
        </w:rPr>
        <w:t>Aeluroscalabotinae</w:t>
      </w:r>
      <w:proofErr w:type="spellEnd"/>
      <w:r w:rsidRPr="002D3EB0">
        <w:rPr>
          <w:lang w:eastAsia="en-GB"/>
        </w:rPr>
        <w:t xml:space="preserve"> form a distinct family, </w:t>
      </w:r>
      <w:proofErr w:type="spellStart"/>
      <w:r w:rsidRPr="002D3EB0">
        <w:rPr>
          <w:lang w:eastAsia="en-GB"/>
        </w:rPr>
        <w:t>Eublepharidae</w:t>
      </w:r>
      <w:proofErr w:type="spellEnd"/>
      <w:r w:rsidRPr="002D3EB0">
        <w:rPr>
          <w:lang w:eastAsia="en-GB"/>
        </w:rPr>
        <w:t xml:space="preserve">, that is </w:t>
      </w:r>
      <w:proofErr w:type="spellStart"/>
      <w:r w:rsidRPr="002D3EB0">
        <w:rPr>
          <w:lang w:eastAsia="en-GB"/>
        </w:rPr>
        <w:t>siter</w:t>
      </w:r>
      <w:proofErr w:type="spellEnd"/>
      <w:r w:rsidRPr="002D3EB0">
        <w:rPr>
          <w:lang w:eastAsia="en-GB"/>
        </w:rPr>
        <w:t xml:space="preserve"> to </w:t>
      </w:r>
      <w:proofErr w:type="spellStart"/>
      <w:r w:rsidRPr="002D3EB0">
        <w:rPr>
          <w:lang w:eastAsia="en-GB"/>
        </w:rPr>
        <w:t>Gekonidae</w:t>
      </w:r>
      <w:proofErr w:type="spellEnd"/>
      <w:r w:rsidRPr="002D3EB0">
        <w:rPr>
          <w:lang w:eastAsia="en-GB"/>
        </w:rPr>
        <w:t xml:space="preserve"> (containing the three remaining traditional </w:t>
      </w:r>
      <w:proofErr w:type="spellStart"/>
      <w:r w:rsidRPr="002D3EB0">
        <w:rPr>
          <w:lang w:eastAsia="en-GB"/>
        </w:rPr>
        <w:t>gekkonid</w:t>
      </w:r>
      <w:proofErr w:type="spellEnd"/>
      <w:r w:rsidRPr="002D3EB0">
        <w:rPr>
          <w:lang w:eastAsia="en-GB"/>
        </w:rPr>
        <w:t xml:space="preserve"> genera), and in turn this </w:t>
      </w:r>
      <w:hyperlink w:anchor="_Clade" w:history="1">
        <w:r w:rsidRPr="002D3EB0">
          <w:rPr>
            <w:rStyle w:val="Hyperlink"/>
            <w:lang w:eastAsia="en-GB"/>
          </w:rPr>
          <w:t>clade</w:t>
        </w:r>
      </w:hyperlink>
      <w:r w:rsidRPr="002D3EB0">
        <w:rPr>
          <w:lang w:eastAsia="en-GB"/>
        </w:rPr>
        <w:t xml:space="preserve"> is sister to </w:t>
      </w:r>
      <w:proofErr w:type="spellStart"/>
      <w:r w:rsidRPr="002D3EB0">
        <w:rPr>
          <w:lang w:eastAsia="en-GB"/>
        </w:rPr>
        <w:t>Pygopodidae</w:t>
      </w:r>
      <w:proofErr w:type="spellEnd"/>
      <w:r w:rsidRPr="002D3EB0">
        <w:rPr>
          <w:lang w:eastAsia="en-GB"/>
        </w:rPr>
        <w:t>. This molecular-based grouping is interesting as it corroborates certain morphological differences between these groups (see Descriptions section below).</w:t>
      </w:r>
    </w:p>
    <w:p w:rsidR="002D3EB0" w:rsidRPr="002D3EB0" w:rsidRDefault="002D3EB0" w:rsidP="002D3EB0">
      <w:pPr>
        <w:rPr>
          <w:lang w:eastAsia="en-GB"/>
        </w:rPr>
      </w:pPr>
    </w:p>
    <w:p w:rsidR="002D3EB0" w:rsidRPr="002D3EB0" w:rsidRDefault="002D3EB0" w:rsidP="002D3EB0">
      <w:pPr>
        <w:pStyle w:val="Heading3"/>
        <w:ind w:firstLine="0"/>
        <w:rPr>
          <w:lang w:eastAsia="en-GB"/>
        </w:rPr>
      </w:pPr>
      <w:bookmarkStart w:id="16" w:name="_Toc535846232"/>
      <w:r w:rsidRPr="002D3EB0">
        <w:rPr>
          <w:lang w:eastAsia="en-GB"/>
        </w:rPr>
        <w:t>Description</w:t>
      </w:r>
      <w:bookmarkEnd w:id="16"/>
      <w:r w:rsidRPr="002D3EB0">
        <w:rPr>
          <w:lang w:eastAsia="en-GB"/>
        </w:rPr>
        <w:t xml:space="preserve"> </w:t>
      </w:r>
    </w:p>
    <w:p w:rsidR="002D3EB0" w:rsidRDefault="002D3EB0" w:rsidP="002D3EB0">
      <w:pPr>
        <w:rPr>
          <w:lang w:eastAsia="en-GB"/>
        </w:rPr>
      </w:pPr>
      <w:r w:rsidRPr="002D3EB0">
        <w:rPr>
          <w:lang w:eastAsia="en-GB"/>
        </w:rPr>
        <w:t xml:space="preserve">It is useful to describe the appearance and morphology of geckoes and </w:t>
      </w:r>
      <w:proofErr w:type="spellStart"/>
      <w:r w:rsidRPr="002D3EB0">
        <w:rPr>
          <w:lang w:eastAsia="en-GB"/>
        </w:rPr>
        <w:t>pygopodids</w:t>
      </w:r>
      <w:proofErr w:type="spellEnd"/>
      <w:r w:rsidRPr="002D3EB0">
        <w:rPr>
          <w:lang w:eastAsia="en-GB"/>
        </w:rPr>
        <w:t xml:space="preserve"> separately, as they are clearly distinct. Bear in mind, however, that it is possible that the </w:t>
      </w:r>
      <w:proofErr w:type="spellStart"/>
      <w:r w:rsidRPr="002D3EB0">
        <w:rPr>
          <w:lang w:eastAsia="en-GB"/>
        </w:rPr>
        <w:t>pygopodids</w:t>
      </w:r>
      <w:proofErr w:type="spellEnd"/>
      <w:r w:rsidRPr="002D3EB0">
        <w:rPr>
          <w:lang w:eastAsia="en-GB"/>
        </w:rPr>
        <w:t xml:space="preserve"> evolved within the geckoes. If this is the case, then </w:t>
      </w:r>
      <w:proofErr w:type="spellStart"/>
      <w:r w:rsidRPr="002D3EB0">
        <w:rPr>
          <w:lang w:eastAsia="en-GB"/>
        </w:rPr>
        <w:t>pygopodids</w:t>
      </w:r>
      <w:proofErr w:type="spellEnd"/>
      <w:r w:rsidRPr="002D3EB0">
        <w:rPr>
          <w:lang w:eastAsia="en-GB"/>
        </w:rPr>
        <w:t xml:space="preserve"> are in fact geckoes themselves, and may have secondarily lost many </w:t>
      </w:r>
      <w:proofErr w:type="spellStart"/>
      <w:r w:rsidRPr="002D3EB0">
        <w:rPr>
          <w:lang w:eastAsia="en-GB"/>
        </w:rPr>
        <w:t>gekkotan</w:t>
      </w:r>
      <w:proofErr w:type="spellEnd"/>
      <w:r w:rsidRPr="002D3EB0">
        <w:rPr>
          <w:lang w:eastAsia="en-GB"/>
        </w:rPr>
        <w:t xml:space="preserve"> features in favour of specialisation for a burrowing mode of life. Consequently, the term 'gecko' below refers to an informal (i.e., not phylogenetic) grouping meaning 'any non-</w:t>
      </w:r>
      <w:proofErr w:type="spellStart"/>
      <w:r w:rsidRPr="002D3EB0">
        <w:rPr>
          <w:lang w:eastAsia="en-GB"/>
        </w:rPr>
        <w:t>pygopodid</w:t>
      </w:r>
      <w:proofErr w:type="spellEnd"/>
      <w:r w:rsidRPr="002D3EB0">
        <w:rPr>
          <w:lang w:eastAsia="en-GB"/>
        </w:rPr>
        <w:t xml:space="preserve"> </w:t>
      </w:r>
      <w:proofErr w:type="spellStart"/>
      <w:r w:rsidRPr="002D3EB0">
        <w:rPr>
          <w:lang w:eastAsia="en-GB"/>
        </w:rPr>
        <w:t>gekkotan</w:t>
      </w:r>
      <w:proofErr w:type="spellEnd"/>
      <w:r w:rsidRPr="002D3EB0">
        <w:rPr>
          <w:lang w:eastAsia="en-GB"/>
        </w:rPr>
        <w:t xml:space="preserve">'. </w:t>
      </w:r>
    </w:p>
    <w:p w:rsidR="002D3EB0" w:rsidRPr="002D3EB0" w:rsidRDefault="002D3EB0" w:rsidP="002D3EB0">
      <w:pPr>
        <w:rPr>
          <w:lang w:eastAsia="en-GB"/>
        </w:rPr>
      </w:pPr>
    </w:p>
    <w:p w:rsidR="002D3EB0" w:rsidRDefault="002D3EB0" w:rsidP="002D3EB0">
      <w:pPr>
        <w:rPr>
          <w:lang w:eastAsia="en-GB"/>
        </w:rPr>
      </w:pPr>
      <w:r w:rsidRPr="002D3EB0">
        <w:rPr>
          <w:b/>
          <w:bCs/>
          <w:lang w:eastAsia="en-GB"/>
        </w:rPr>
        <w:t>Geckoes</w:t>
      </w:r>
      <w:r w:rsidRPr="002D3EB0">
        <w:rPr>
          <w:lang w:eastAsia="en-GB"/>
        </w:rPr>
        <w:t xml:space="preserve"> are a familiar group of often strikingly coloured small to average-sized lizards, ranging from 30 mm (</w:t>
      </w:r>
      <w:r w:rsidRPr="002D3EB0">
        <w:rPr>
          <w:i/>
          <w:iCs/>
          <w:lang w:eastAsia="en-GB"/>
        </w:rPr>
        <w:t xml:space="preserve">Sphaerodactylus </w:t>
      </w:r>
      <w:proofErr w:type="spellStart"/>
      <w:r w:rsidRPr="002D3EB0">
        <w:rPr>
          <w:i/>
          <w:iCs/>
          <w:lang w:eastAsia="en-GB"/>
        </w:rPr>
        <w:t>ariasae</w:t>
      </w:r>
      <w:proofErr w:type="spellEnd"/>
      <w:r w:rsidRPr="002D3EB0">
        <w:rPr>
          <w:lang w:eastAsia="en-GB"/>
        </w:rPr>
        <w:t xml:space="preserve">) to 350 mm (e.g. </w:t>
      </w:r>
      <w:proofErr w:type="spellStart"/>
      <w:r w:rsidRPr="002D3EB0">
        <w:rPr>
          <w:i/>
          <w:iCs/>
          <w:lang w:eastAsia="en-GB"/>
        </w:rPr>
        <w:t>Rhacodactylus</w:t>
      </w:r>
      <w:proofErr w:type="spellEnd"/>
      <w:r w:rsidRPr="002D3EB0">
        <w:rPr>
          <w:i/>
          <w:iCs/>
          <w:lang w:eastAsia="en-GB"/>
        </w:rPr>
        <w:t xml:space="preserve"> </w:t>
      </w:r>
      <w:proofErr w:type="spellStart"/>
      <w:r w:rsidRPr="002D3EB0">
        <w:rPr>
          <w:i/>
          <w:iCs/>
          <w:lang w:eastAsia="en-GB"/>
        </w:rPr>
        <w:t>leachianus</w:t>
      </w:r>
      <w:proofErr w:type="spellEnd"/>
      <w:r w:rsidRPr="002D3EB0">
        <w:rPr>
          <w:lang w:eastAsia="en-GB"/>
        </w:rPr>
        <w:t xml:space="preserve">, </w:t>
      </w:r>
      <w:proofErr w:type="spellStart"/>
      <w:r w:rsidRPr="002D3EB0">
        <w:rPr>
          <w:i/>
          <w:iCs/>
          <w:lang w:eastAsia="en-GB"/>
        </w:rPr>
        <w:t>Gekko</w:t>
      </w:r>
      <w:proofErr w:type="spellEnd"/>
      <w:r w:rsidRPr="002D3EB0">
        <w:rPr>
          <w:i/>
          <w:iCs/>
          <w:lang w:eastAsia="en-GB"/>
        </w:rPr>
        <w:t xml:space="preserve"> gecko</w:t>
      </w:r>
      <w:r w:rsidRPr="002D3EB0">
        <w:rPr>
          <w:lang w:eastAsia="en-GB"/>
        </w:rPr>
        <w:t xml:space="preserve">), with a tail that is similar in length to the </w:t>
      </w:r>
      <w:r w:rsidRPr="002D3EB0">
        <w:rPr>
          <w:b/>
          <w:bCs/>
          <w:lang w:eastAsia="en-GB"/>
        </w:rPr>
        <w:t>snout-vent length</w:t>
      </w:r>
      <w:r w:rsidRPr="002D3EB0">
        <w:rPr>
          <w:lang w:eastAsia="en-GB"/>
        </w:rPr>
        <w:t xml:space="preserve"> (</w:t>
      </w:r>
      <w:r w:rsidRPr="002D3EB0">
        <w:rPr>
          <w:b/>
          <w:bCs/>
          <w:lang w:eastAsia="en-GB"/>
        </w:rPr>
        <w:t>s-v</w:t>
      </w:r>
      <w:r w:rsidRPr="002D3EB0">
        <w:rPr>
          <w:lang w:eastAsia="en-GB"/>
        </w:rPr>
        <w:t xml:space="preserve">; distance between the snout and the </w:t>
      </w:r>
      <w:hyperlink w:anchor="_cloaca" w:history="1">
        <w:r w:rsidRPr="002D3EB0">
          <w:rPr>
            <w:rStyle w:val="Hyperlink"/>
            <w:lang w:eastAsia="en-GB"/>
          </w:rPr>
          <w:t>cloacal</w:t>
        </w:r>
      </w:hyperlink>
      <w:r w:rsidRPr="002D3EB0">
        <w:rPr>
          <w:lang w:eastAsia="en-GB"/>
        </w:rPr>
        <w:t xml:space="preserve"> opening, or vent, at the base of the tail). Most are nocturnal (these species have vertically </w:t>
      </w:r>
      <w:proofErr w:type="spellStart"/>
      <w:r w:rsidRPr="002D3EB0">
        <w:rPr>
          <w:lang w:eastAsia="en-GB"/>
        </w:rPr>
        <w:t>slitted</w:t>
      </w:r>
      <w:proofErr w:type="spellEnd"/>
      <w:r w:rsidRPr="002D3EB0">
        <w:rPr>
          <w:lang w:eastAsia="en-GB"/>
        </w:rPr>
        <w:t xml:space="preserve"> pupils), but some genera are diurnal (with rounded pupils, e.g. </w:t>
      </w:r>
      <w:proofErr w:type="spellStart"/>
      <w:r w:rsidRPr="002D3EB0">
        <w:rPr>
          <w:i/>
          <w:iCs/>
          <w:lang w:eastAsia="en-GB"/>
        </w:rPr>
        <w:t>Phelsuma</w:t>
      </w:r>
      <w:proofErr w:type="spellEnd"/>
      <w:r w:rsidRPr="002D3EB0">
        <w:rPr>
          <w:lang w:eastAsia="en-GB"/>
        </w:rPr>
        <w:t xml:space="preserve">), and a few even show both diurnal and nocturnal activity. The majority are insectivorous, but some will eat small reptiles, and some larger species have been known to consume small rodents. They are oviparous, with the exception of members of the following three live-bearing genera: </w:t>
      </w:r>
      <w:proofErr w:type="spellStart"/>
      <w:r w:rsidRPr="002D3EB0">
        <w:rPr>
          <w:i/>
          <w:iCs/>
          <w:lang w:eastAsia="en-GB"/>
        </w:rPr>
        <w:t>Hoplodactylus</w:t>
      </w:r>
      <w:proofErr w:type="spellEnd"/>
      <w:r w:rsidRPr="002D3EB0">
        <w:rPr>
          <w:lang w:eastAsia="en-GB"/>
        </w:rPr>
        <w:t xml:space="preserve">, </w:t>
      </w:r>
      <w:proofErr w:type="spellStart"/>
      <w:r w:rsidRPr="002D3EB0">
        <w:rPr>
          <w:i/>
          <w:iCs/>
          <w:lang w:eastAsia="en-GB"/>
        </w:rPr>
        <w:t>Naultinus</w:t>
      </w:r>
      <w:proofErr w:type="spellEnd"/>
      <w:r w:rsidRPr="002D3EB0">
        <w:rPr>
          <w:lang w:eastAsia="en-GB"/>
        </w:rPr>
        <w:t xml:space="preserve"> and </w:t>
      </w:r>
      <w:proofErr w:type="spellStart"/>
      <w:r w:rsidRPr="002D3EB0">
        <w:rPr>
          <w:lang w:eastAsia="en-GB"/>
        </w:rPr>
        <w:t>Rhacodactylus</w:t>
      </w:r>
      <w:proofErr w:type="spellEnd"/>
      <w:r w:rsidRPr="002D3EB0">
        <w:rPr>
          <w:lang w:eastAsia="en-GB"/>
        </w:rPr>
        <w:t xml:space="preserve">. </w:t>
      </w:r>
    </w:p>
    <w:p w:rsidR="002D3EB0" w:rsidRPr="002D3EB0" w:rsidRDefault="002D3EB0" w:rsidP="002D3EB0">
      <w:pPr>
        <w:rPr>
          <w:lang w:eastAsia="en-GB"/>
        </w:rPr>
      </w:pPr>
    </w:p>
    <w:p w:rsidR="002D3EB0" w:rsidRDefault="002D3EB0" w:rsidP="002D3EB0">
      <w:pPr>
        <w:rPr>
          <w:lang w:eastAsia="en-GB"/>
        </w:rPr>
      </w:pPr>
      <w:r w:rsidRPr="002D3EB0">
        <w:rPr>
          <w:lang w:eastAsia="en-GB"/>
        </w:rPr>
        <w:t xml:space="preserve">Geckoes can be divided into two main forms: those with </w:t>
      </w:r>
      <w:r w:rsidRPr="002D3EB0">
        <w:rPr>
          <w:b/>
          <w:bCs/>
          <w:lang w:eastAsia="en-GB"/>
        </w:rPr>
        <w:t>moveable eyelids</w:t>
      </w:r>
      <w:r w:rsidRPr="002D3EB0">
        <w:rPr>
          <w:lang w:eastAsia="en-GB"/>
        </w:rPr>
        <w:t xml:space="preserve"> (the </w:t>
      </w:r>
      <w:proofErr w:type="spellStart"/>
      <w:r w:rsidRPr="002D3EB0">
        <w:rPr>
          <w:lang w:eastAsia="en-GB"/>
        </w:rPr>
        <w:t>eublepharines</w:t>
      </w:r>
      <w:proofErr w:type="spellEnd"/>
      <w:r w:rsidRPr="002D3EB0">
        <w:rPr>
          <w:lang w:eastAsia="en-GB"/>
        </w:rPr>
        <w:t xml:space="preserve"> &amp; </w:t>
      </w:r>
      <w:proofErr w:type="spellStart"/>
      <w:r w:rsidRPr="002D3EB0">
        <w:rPr>
          <w:lang w:eastAsia="en-GB"/>
        </w:rPr>
        <w:t>aeleuroscalabotines</w:t>
      </w:r>
      <w:proofErr w:type="spellEnd"/>
      <w:r w:rsidRPr="002D3EB0">
        <w:rPr>
          <w:lang w:eastAsia="en-GB"/>
        </w:rPr>
        <w:t xml:space="preserve">, corresponding to the potential family </w:t>
      </w:r>
      <w:proofErr w:type="spellStart"/>
      <w:r w:rsidRPr="002D3EB0">
        <w:rPr>
          <w:lang w:eastAsia="en-GB"/>
        </w:rPr>
        <w:t>Eublepharidae</w:t>
      </w:r>
      <w:proofErr w:type="spellEnd"/>
      <w:r w:rsidRPr="002D3EB0">
        <w:rPr>
          <w:lang w:eastAsia="en-GB"/>
        </w:rPr>
        <w:t xml:space="preserve">, as above), and those with </w:t>
      </w:r>
      <w:r w:rsidRPr="002D3EB0">
        <w:rPr>
          <w:b/>
          <w:bCs/>
          <w:lang w:eastAsia="en-GB"/>
        </w:rPr>
        <w:t>fixed eyelids</w:t>
      </w:r>
      <w:r w:rsidRPr="002D3EB0">
        <w:rPr>
          <w:lang w:eastAsia="en-GB"/>
        </w:rPr>
        <w:t xml:space="preserve"> (the </w:t>
      </w:r>
      <w:proofErr w:type="spellStart"/>
      <w:r w:rsidRPr="002D3EB0">
        <w:rPr>
          <w:lang w:eastAsia="en-GB"/>
        </w:rPr>
        <w:t>gekkonines</w:t>
      </w:r>
      <w:proofErr w:type="spellEnd"/>
      <w:r w:rsidRPr="002D3EB0">
        <w:rPr>
          <w:lang w:eastAsia="en-GB"/>
        </w:rPr>
        <w:t xml:space="preserve">, </w:t>
      </w:r>
      <w:proofErr w:type="spellStart"/>
      <w:r w:rsidRPr="002D3EB0">
        <w:rPr>
          <w:lang w:eastAsia="en-GB"/>
        </w:rPr>
        <w:t>teratoscincines</w:t>
      </w:r>
      <w:proofErr w:type="spellEnd"/>
      <w:r w:rsidRPr="002D3EB0">
        <w:rPr>
          <w:lang w:eastAsia="en-GB"/>
        </w:rPr>
        <w:t xml:space="preserve">, and </w:t>
      </w:r>
      <w:proofErr w:type="spellStart"/>
      <w:r w:rsidRPr="002D3EB0">
        <w:rPr>
          <w:lang w:eastAsia="en-GB"/>
        </w:rPr>
        <w:t>diplodactylines</w:t>
      </w:r>
      <w:proofErr w:type="spellEnd"/>
      <w:r w:rsidRPr="002D3EB0">
        <w:rPr>
          <w:lang w:eastAsia="en-GB"/>
        </w:rPr>
        <w:t xml:space="preserve">, corresponding to the remaining members of the traditional family </w:t>
      </w:r>
      <w:proofErr w:type="spellStart"/>
      <w:r w:rsidRPr="002D3EB0">
        <w:rPr>
          <w:lang w:eastAsia="en-GB"/>
        </w:rPr>
        <w:t>Gekkonidae</w:t>
      </w:r>
      <w:proofErr w:type="spellEnd"/>
      <w:r w:rsidRPr="002D3EB0">
        <w:rPr>
          <w:lang w:eastAsia="en-GB"/>
        </w:rPr>
        <w:t xml:space="preserve">). Within the latter grouping, there is a further division based on the presence (arboreal species) or absence (usually terrestrial species) of </w:t>
      </w:r>
      <w:r w:rsidRPr="002D3EB0">
        <w:rPr>
          <w:b/>
          <w:bCs/>
          <w:lang w:eastAsia="en-GB"/>
        </w:rPr>
        <w:t>adhesive toe pads</w:t>
      </w:r>
      <w:r w:rsidRPr="002D3EB0">
        <w:rPr>
          <w:lang w:eastAsia="en-GB"/>
        </w:rPr>
        <w:t xml:space="preserve"> - a specialisation for arboreal locomotion. These pads consist of a set of overlapping expanded scales on the base of the toes, possessing millions of microscopic hair-like protrusions (called setae), each of which branches into hundreds of 200 nm wide tips (called </w:t>
      </w:r>
      <w:proofErr w:type="spellStart"/>
      <w:r w:rsidRPr="002D3EB0">
        <w:rPr>
          <w:lang w:eastAsia="en-GB"/>
        </w:rPr>
        <w:t>spatulae</w:t>
      </w:r>
      <w:proofErr w:type="spellEnd"/>
      <w:r w:rsidRPr="002D3EB0">
        <w:rPr>
          <w:lang w:eastAsia="en-GB"/>
        </w:rPr>
        <w:t xml:space="preserve">). This microstructure acts as an extremely strong adhesive (each hair can resist 200 µN of force), allowing these geckoes to walk up smooth vertical surfaces, and even </w:t>
      </w:r>
      <w:proofErr w:type="spellStart"/>
      <w:r w:rsidRPr="002D3EB0">
        <w:rPr>
          <w:lang w:eastAsia="en-GB"/>
        </w:rPr>
        <w:t>upsidedown</w:t>
      </w:r>
      <w:proofErr w:type="spellEnd"/>
      <w:r w:rsidRPr="002D3EB0">
        <w:rPr>
          <w:lang w:eastAsia="en-GB"/>
        </w:rPr>
        <w:t xml:space="preserve">. In fact, these hairs are so sticky that a gecko can hang from a ceiling by just a single toepad, and a single hair (seta) could lift an ant! </w:t>
      </w:r>
    </w:p>
    <w:p w:rsidR="002D3EB0" w:rsidRPr="002D3EB0" w:rsidRDefault="002D3EB0" w:rsidP="002D3EB0">
      <w:pPr>
        <w:rPr>
          <w:lang w:eastAsia="en-GB"/>
        </w:rPr>
      </w:pPr>
    </w:p>
    <w:p w:rsidR="002D3EB0" w:rsidRPr="002D3EB0" w:rsidRDefault="002D3EB0" w:rsidP="002D3EB0">
      <w:pPr>
        <w:rPr>
          <w:lang w:eastAsia="en-GB"/>
        </w:rPr>
      </w:pPr>
      <w:proofErr w:type="spellStart"/>
      <w:r w:rsidRPr="002D3EB0">
        <w:rPr>
          <w:b/>
          <w:bCs/>
          <w:lang w:eastAsia="en-GB"/>
        </w:rPr>
        <w:t>Pygopodids</w:t>
      </w:r>
      <w:proofErr w:type="spellEnd"/>
      <w:r w:rsidRPr="002D3EB0">
        <w:rPr>
          <w:lang w:eastAsia="en-GB"/>
        </w:rPr>
        <w:t xml:space="preserve"> are a small group of average sized (7-25 cm s-v) limbless lizards, feeding mainly on insects and some lizards. They are slender and elongate, with no traces of pectoral skeleton. The pelvic girdle is, however, still present in part, and the </w:t>
      </w:r>
      <w:proofErr w:type="spellStart"/>
      <w:r w:rsidRPr="002D3EB0">
        <w:rPr>
          <w:lang w:eastAsia="en-GB"/>
        </w:rPr>
        <w:t>hindlimbs</w:t>
      </w:r>
      <w:proofErr w:type="spellEnd"/>
      <w:r w:rsidRPr="002D3EB0">
        <w:rPr>
          <w:lang w:eastAsia="en-GB"/>
        </w:rPr>
        <w:t xml:space="preserve"> persist as </w:t>
      </w:r>
      <w:hyperlink w:anchor="_Vestigial" w:history="1">
        <w:r w:rsidRPr="002D3EB0">
          <w:rPr>
            <w:rStyle w:val="Hyperlink"/>
            <w:lang w:eastAsia="en-GB"/>
          </w:rPr>
          <w:t>vestigial</w:t>
        </w:r>
      </w:hyperlink>
      <w:r w:rsidRPr="002D3EB0">
        <w:rPr>
          <w:lang w:eastAsia="en-GB"/>
        </w:rPr>
        <w:t xml:space="preserve"> scaly flaps. The majority of </w:t>
      </w:r>
      <w:proofErr w:type="spellStart"/>
      <w:r w:rsidRPr="002D3EB0">
        <w:rPr>
          <w:lang w:eastAsia="en-GB"/>
        </w:rPr>
        <w:t>pygopodids</w:t>
      </w:r>
      <w:proofErr w:type="spellEnd"/>
      <w:r w:rsidRPr="002D3EB0">
        <w:rPr>
          <w:lang w:eastAsia="en-GB"/>
        </w:rPr>
        <w:t xml:space="preserve"> are diurnal, but </w:t>
      </w:r>
      <w:proofErr w:type="spellStart"/>
      <w:r w:rsidRPr="002D3EB0">
        <w:rPr>
          <w:i/>
          <w:iCs/>
          <w:lang w:eastAsia="en-GB"/>
        </w:rPr>
        <w:t>Paradelma</w:t>
      </w:r>
      <w:proofErr w:type="spellEnd"/>
      <w:r w:rsidRPr="002D3EB0">
        <w:rPr>
          <w:i/>
          <w:iCs/>
          <w:lang w:eastAsia="en-GB"/>
        </w:rPr>
        <w:t xml:space="preserve"> </w:t>
      </w:r>
      <w:proofErr w:type="spellStart"/>
      <w:r w:rsidRPr="002D3EB0">
        <w:rPr>
          <w:i/>
          <w:iCs/>
          <w:lang w:eastAsia="en-GB"/>
        </w:rPr>
        <w:t>orientalis</w:t>
      </w:r>
      <w:proofErr w:type="spellEnd"/>
      <w:r w:rsidRPr="002D3EB0">
        <w:rPr>
          <w:lang w:eastAsia="en-GB"/>
        </w:rPr>
        <w:t xml:space="preserve">, as well as </w:t>
      </w:r>
      <w:proofErr w:type="spellStart"/>
      <w:r w:rsidRPr="002D3EB0">
        <w:rPr>
          <w:lang w:eastAsia="en-GB"/>
        </w:rPr>
        <w:t>subsepecies</w:t>
      </w:r>
      <w:proofErr w:type="spellEnd"/>
      <w:r w:rsidRPr="002D3EB0">
        <w:rPr>
          <w:lang w:eastAsia="en-GB"/>
        </w:rPr>
        <w:t xml:space="preserve"> of </w:t>
      </w:r>
      <w:proofErr w:type="spellStart"/>
      <w:r w:rsidRPr="002D3EB0">
        <w:rPr>
          <w:i/>
          <w:iCs/>
          <w:lang w:eastAsia="en-GB"/>
        </w:rPr>
        <w:t>Pygopus</w:t>
      </w:r>
      <w:proofErr w:type="spellEnd"/>
      <w:r w:rsidRPr="002D3EB0">
        <w:rPr>
          <w:i/>
          <w:iCs/>
          <w:lang w:eastAsia="en-GB"/>
        </w:rPr>
        <w:t xml:space="preserve"> </w:t>
      </w:r>
      <w:proofErr w:type="spellStart"/>
      <w:r w:rsidRPr="002D3EB0">
        <w:rPr>
          <w:i/>
          <w:iCs/>
          <w:lang w:eastAsia="en-GB"/>
        </w:rPr>
        <w:t>nigriceps</w:t>
      </w:r>
      <w:proofErr w:type="spellEnd"/>
      <w:r w:rsidRPr="002D3EB0">
        <w:rPr>
          <w:lang w:eastAsia="en-GB"/>
        </w:rPr>
        <w:t xml:space="preserve"> are nocturnal. Like most geckoes, they are oviparous. </w:t>
      </w:r>
    </w:p>
    <w:p w:rsidR="002D3EB0" w:rsidRPr="002D3EB0" w:rsidRDefault="002D3EB0" w:rsidP="002D3EB0">
      <w:pPr>
        <w:rPr>
          <w:lang w:eastAsia="en-GB"/>
        </w:rPr>
      </w:pPr>
      <w:r w:rsidRPr="002D3EB0">
        <w:rPr>
          <w:lang w:eastAsia="en-GB"/>
        </w:rPr>
        <w:t xml:space="preserve">  </w:t>
      </w:r>
    </w:p>
    <w:p w:rsidR="002D3EB0" w:rsidRPr="002D3EB0" w:rsidRDefault="002D3EB0" w:rsidP="002D3EB0">
      <w:pPr>
        <w:pStyle w:val="Heading3"/>
        <w:ind w:firstLine="0"/>
        <w:rPr>
          <w:lang w:eastAsia="en-GB"/>
        </w:rPr>
      </w:pPr>
      <w:bookmarkStart w:id="17" w:name="_Toc535846233"/>
      <w:r>
        <w:rPr>
          <w:lang w:eastAsia="en-GB"/>
        </w:rPr>
        <w:t>D</w:t>
      </w:r>
      <w:r w:rsidRPr="002D3EB0">
        <w:rPr>
          <w:lang w:eastAsia="en-GB"/>
        </w:rPr>
        <w:t>istribution and Habitat</w:t>
      </w:r>
      <w:bookmarkEnd w:id="17"/>
      <w:r w:rsidRPr="002D3EB0">
        <w:rPr>
          <w:lang w:eastAsia="en-GB"/>
        </w:rPr>
        <w:t xml:space="preserve"> </w:t>
      </w:r>
    </w:p>
    <w:p w:rsidR="002D3EB0" w:rsidRPr="002D3EB0" w:rsidRDefault="002D3EB0" w:rsidP="002D3EB0">
      <w:pPr>
        <w:rPr>
          <w:lang w:eastAsia="en-GB"/>
        </w:rPr>
      </w:pPr>
      <w:r w:rsidRPr="002D3EB0">
        <w:rPr>
          <w:b/>
          <w:bCs/>
          <w:lang w:eastAsia="en-GB"/>
        </w:rPr>
        <w:t>Geckoes</w:t>
      </w:r>
      <w:r w:rsidRPr="002D3EB0">
        <w:rPr>
          <w:lang w:eastAsia="en-GB"/>
        </w:rPr>
        <w:t xml:space="preserve"> are distributed worldwide, and are most speciose in the tropics, subtropics, and deserts. They are either terrestrial or arboreal. </w:t>
      </w:r>
    </w:p>
    <w:p w:rsidR="002D3EB0" w:rsidRPr="002D3EB0" w:rsidRDefault="002D3EB0" w:rsidP="002D3EB0">
      <w:pPr>
        <w:rPr>
          <w:lang w:eastAsia="en-GB"/>
        </w:rPr>
      </w:pPr>
      <w:proofErr w:type="spellStart"/>
      <w:r w:rsidRPr="002D3EB0">
        <w:rPr>
          <w:b/>
          <w:bCs/>
          <w:lang w:eastAsia="en-GB"/>
        </w:rPr>
        <w:lastRenderedPageBreak/>
        <w:t>Pygopodids</w:t>
      </w:r>
      <w:proofErr w:type="spellEnd"/>
      <w:r w:rsidRPr="002D3EB0">
        <w:rPr>
          <w:lang w:eastAsia="en-GB"/>
        </w:rPr>
        <w:t xml:space="preserve"> are found in Australia, with </w:t>
      </w:r>
      <w:proofErr w:type="spellStart"/>
      <w:r w:rsidRPr="002D3EB0">
        <w:rPr>
          <w:i/>
          <w:iCs/>
          <w:lang w:eastAsia="en-GB"/>
        </w:rPr>
        <w:t>Lialis</w:t>
      </w:r>
      <w:proofErr w:type="spellEnd"/>
      <w:r w:rsidRPr="002D3EB0">
        <w:rPr>
          <w:lang w:eastAsia="en-GB"/>
        </w:rPr>
        <w:t xml:space="preserve"> also present in Indonesia. While two genera, </w:t>
      </w:r>
      <w:proofErr w:type="spellStart"/>
      <w:r w:rsidRPr="002D3EB0">
        <w:rPr>
          <w:i/>
          <w:iCs/>
          <w:lang w:eastAsia="en-GB"/>
        </w:rPr>
        <w:t>Aprasia</w:t>
      </w:r>
      <w:proofErr w:type="spellEnd"/>
      <w:r w:rsidRPr="002D3EB0">
        <w:rPr>
          <w:lang w:eastAsia="en-GB"/>
        </w:rPr>
        <w:t xml:space="preserve"> and </w:t>
      </w:r>
      <w:proofErr w:type="spellStart"/>
      <w:r w:rsidRPr="002D3EB0">
        <w:rPr>
          <w:i/>
          <w:iCs/>
          <w:lang w:eastAsia="en-GB"/>
        </w:rPr>
        <w:t>Ophidiocephalus</w:t>
      </w:r>
      <w:proofErr w:type="spellEnd"/>
      <w:r w:rsidRPr="002D3EB0">
        <w:rPr>
          <w:lang w:eastAsia="en-GB"/>
        </w:rPr>
        <w:t xml:space="preserve">, are burrowing, the majority inhabit grass and litter. </w:t>
      </w:r>
    </w:p>
    <w:p w:rsidR="002D3EB0" w:rsidRPr="002D3EB0" w:rsidRDefault="002D3EB0" w:rsidP="002D3EB0">
      <w:pPr>
        <w:rPr>
          <w:lang w:eastAsia="en-GB"/>
        </w:rPr>
      </w:pPr>
      <w:r w:rsidRPr="002D3EB0">
        <w:rPr>
          <w:lang w:eastAsia="en-GB"/>
        </w:rPr>
        <w:t xml:space="preserve">  </w:t>
      </w:r>
    </w:p>
    <w:p w:rsidR="002D3EB0" w:rsidRPr="002D3EB0" w:rsidRDefault="002D3EB0" w:rsidP="002D3EB0">
      <w:pPr>
        <w:pStyle w:val="Heading3"/>
        <w:ind w:firstLine="0"/>
        <w:rPr>
          <w:lang w:eastAsia="en-GB"/>
        </w:rPr>
      </w:pPr>
      <w:bookmarkStart w:id="18" w:name="_Toc535846234"/>
      <w:r w:rsidRPr="002D3EB0">
        <w:rPr>
          <w:lang w:eastAsia="en-GB"/>
        </w:rPr>
        <w:t>Conservation Status (IUCN)</w:t>
      </w:r>
      <w:bookmarkEnd w:id="18"/>
      <w:r w:rsidRPr="002D3EB0">
        <w:rPr>
          <w:lang w:eastAsia="en-GB"/>
        </w:rPr>
        <w:t xml:space="preserve"> </w:t>
      </w:r>
    </w:p>
    <w:p w:rsidR="002D3EB0" w:rsidRPr="002D3EB0" w:rsidRDefault="002D3EB0" w:rsidP="002D3EB0">
      <w:pPr>
        <w:rPr>
          <w:lang w:eastAsia="en-GB"/>
        </w:rPr>
      </w:pPr>
      <w:r w:rsidRPr="002D3EB0">
        <w:rPr>
          <w:b/>
          <w:bCs/>
          <w:lang w:eastAsia="en-GB"/>
        </w:rPr>
        <w:t>Geckoes</w:t>
      </w:r>
      <w:r w:rsidRPr="002D3EB0">
        <w:rPr>
          <w:lang w:eastAsia="en-GB"/>
        </w:rPr>
        <w:t xml:space="preserve"> - Of the 91 species of gecko listed in the IUCN Red List, the majority (52 species) have been assessed as </w:t>
      </w:r>
      <w:r w:rsidRPr="002D3EB0">
        <w:rPr>
          <w:i/>
          <w:iCs/>
          <w:lang w:eastAsia="en-GB"/>
        </w:rPr>
        <w:t>Least Concern</w:t>
      </w:r>
      <w:r w:rsidRPr="002D3EB0">
        <w:rPr>
          <w:lang w:eastAsia="en-GB"/>
        </w:rPr>
        <w:t xml:space="preserve"> (LC). Two species (</w:t>
      </w:r>
      <w:proofErr w:type="spellStart"/>
      <w:r w:rsidRPr="002D3EB0">
        <w:rPr>
          <w:i/>
          <w:iCs/>
          <w:lang w:eastAsia="en-GB"/>
        </w:rPr>
        <w:t>Lepidoblepharis</w:t>
      </w:r>
      <w:proofErr w:type="spellEnd"/>
      <w:r w:rsidRPr="002D3EB0">
        <w:rPr>
          <w:i/>
          <w:iCs/>
          <w:lang w:eastAsia="en-GB"/>
        </w:rPr>
        <w:t xml:space="preserve"> </w:t>
      </w:r>
      <w:proofErr w:type="spellStart"/>
      <w:r w:rsidRPr="002D3EB0">
        <w:rPr>
          <w:i/>
          <w:iCs/>
          <w:lang w:eastAsia="en-GB"/>
        </w:rPr>
        <w:t>montecanoensis</w:t>
      </w:r>
      <w:proofErr w:type="spellEnd"/>
      <w:r w:rsidRPr="002D3EB0">
        <w:rPr>
          <w:i/>
          <w:iCs/>
          <w:lang w:eastAsia="en-GB"/>
        </w:rPr>
        <w:t xml:space="preserve"> </w:t>
      </w:r>
      <w:r w:rsidRPr="002D3EB0">
        <w:rPr>
          <w:lang w:eastAsia="en-GB"/>
        </w:rPr>
        <w:t xml:space="preserve">and </w:t>
      </w:r>
      <w:proofErr w:type="spellStart"/>
      <w:r w:rsidRPr="002D3EB0">
        <w:rPr>
          <w:i/>
          <w:iCs/>
          <w:lang w:eastAsia="en-GB"/>
        </w:rPr>
        <w:t>Phelsuma</w:t>
      </w:r>
      <w:proofErr w:type="spellEnd"/>
      <w:r w:rsidRPr="002D3EB0">
        <w:rPr>
          <w:i/>
          <w:iCs/>
          <w:lang w:eastAsia="en-GB"/>
        </w:rPr>
        <w:t xml:space="preserve"> </w:t>
      </w:r>
      <w:proofErr w:type="spellStart"/>
      <w:r w:rsidRPr="002D3EB0">
        <w:rPr>
          <w:i/>
          <w:iCs/>
          <w:lang w:eastAsia="en-GB"/>
        </w:rPr>
        <w:t>antanosy</w:t>
      </w:r>
      <w:proofErr w:type="spellEnd"/>
      <w:r w:rsidRPr="002D3EB0">
        <w:rPr>
          <w:lang w:eastAsia="en-GB"/>
        </w:rPr>
        <w:t xml:space="preserve">) are </w:t>
      </w:r>
      <w:r w:rsidRPr="002D3EB0">
        <w:rPr>
          <w:i/>
          <w:iCs/>
          <w:lang w:eastAsia="en-GB"/>
        </w:rPr>
        <w:t>Critically Endangered</w:t>
      </w:r>
      <w:r w:rsidRPr="002D3EB0">
        <w:rPr>
          <w:lang w:eastAsia="en-GB"/>
        </w:rPr>
        <w:t xml:space="preserve"> (CR), while four are </w:t>
      </w:r>
      <w:r w:rsidRPr="002D3EB0">
        <w:rPr>
          <w:i/>
          <w:iCs/>
          <w:lang w:eastAsia="en-GB"/>
        </w:rPr>
        <w:t>Endangered</w:t>
      </w:r>
      <w:r w:rsidRPr="002D3EB0">
        <w:rPr>
          <w:lang w:eastAsia="en-GB"/>
        </w:rPr>
        <w:t xml:space="preserve"> (EN), ten are </w:t>
      </w:r>
      <w:r w:rsidRPr="002D3EB0">
        <w:rPr>
          <w:i/>
          <w:iCs/>
          <w:lang w:eastAsia="en-GB"/>
        </w:rPr>
        <w:t>Vulnerable</w:t>
      </w:r>
      <w:r w:rsidRPr="002D3EB0">
        <w:rPr>
          <w:lang w:eastAsia="en-GB"/>
        </w:rPr>
        <w:t xml:space="preserve"> (VU), and eleven are </w:t>
      </w:r>
      <w:r w:rsidRPr="002D3EB0">
        <w:rPr>
          <w:i/>
          <w:iCs/>
          <w:lang w:eastAsia="en-GB"/>
        </w:rPr>
        <w:t>Near Threatened</w:t>
      </w:r>
      <w:r w:rsidRPr="002D3EB0">
        <w:rPr>
          <w:lang w:eastAsia="en-GB"/>
        </w:rPr>
        <w:t xml:space="preserve"> (NT). The remainder (10 species) are </w:t>
      </w:r>
      <w:r w:rsidRPr="002D3EB0">
        <w:rPr>
          <w:i/>
          <w:iCs/>
          <w:lang w:eastAsia="en-GB"/>
        </w:rPr>
        <w:t>Data Deficient</w:t>
      </w:r>
      <w:r w:rsidRPr="002D3EB0">
        <w:rPr>
          <w:lang w:eastAsia="en-GB"/>
        </w:rPr>
        <w:t xml:space="preserve"> (DD). </w:t>
      </w:r>
    </w:p>
    <w:p w:rsidR="002D3EB0" w:rsidRPr="002D3EB0" w:rsidRDefault="002D3EB0" w:rsidP="002D3EB0">
      <w:pPr>
        <w:rPr>
          <w:lang w:eastAsia="en-GB"/>
        </w:rPr>
      </w:pPr>
      <w:proofErr w:type="spellStart"/>
      <w:r w:rsidRPr="002D3EB0">
        <w:rPr>
          <w:b/>
          <w:bCs/>
          <w:lang w:eastAsia="en-GB"/>
        </w:rPr>
        <w:t>Pygopodids</w:t>
      </w:r>
      <w:proofErr w:type="spellEnd"/>
      <w:r w:rsidRPr="002D3EB0">
        <w:rPr>
          <w:lang w:eastAsia="en-GB"/>
        </w:rPr>
        <w:t xml:space="preserve"> - the conservation status of seven </w:t>
      </w:r>
      <w:proofErr w:type="spellStart"/>
      <w:r w:rsidRPr="002D3EB0">
        <w:rPr>
          <w:lang w:eastAsia="en-GB"/>
        </w:rPr>
        <w:t>pygopodid</w:t>
      </w:r>
      <w:proofErr w:type="spellEnd"/>
      <w:r w:rsidRPr="002D3EB0">
        <w:rPr>
          <w:lang w:eastAsia="en-GB"/>
        </w:rPr>
        <w:t xml:space="preserve"> species has been assessed by the IUCN. All but one are </w:t>
      </w:r>
      <w:r w:rsidRPr="002D3EB0">
        <w:rPr>
          <w:i/>
          <w:iCs/>
          <w:lang w:eastAsia="en-GB"/>
        </w:rPr>
        <w:t xml:space="preserve">Vulnerable </w:t>
      </w:r>
      <w:r w:rsidRPr="002D3EB0">
        <w:rPr>
          <w:lang w:eastAsia="en-GB"/>
        </w:rPr>
        <w:t xml:space="preserve">(VU), and the other is </w:t>
      </w:r>
      <w:r w:rsidRPr="002D3EB0">
        <w:rPr>
          <w:i/>
          <w:iCs/>
          <w:lang w:eastAsia="en-GB"/>
        </w:rPr>
        <w:t>Near Threatened</w:t>
      </w:r>
      <w:r w:rsidRPr="002D3EB0">
        <w:rPr>
          <w:lang w:eastAsia="en-GB"/>
        </w:rPr>
        <w:t xml:space="preserve"> (NT). </w:t>
      </w:r>
    </w:p>
    <w:p w:rsidR="002D3EB0" w:rsidRPr="002D3EB0" w:rsidRDefault="002D3EB0" w:rsidP="002D3EB0">
      <w:pPr>
        <w:rPr>
          <w:lang w:eastAsia="en-GB"/>
        </w:rPr>
      </w:pPr>
      <w:r w:rsidRPr="002D3EB0">
        <w:rPr>
          <w:lang w:eastAsia="en-GB"/>
        </w:rPr>
        <w:t xml:space="preserve">  </w:t>
      </w:r>
    </w:p>
    <w:p w:rsidR="002D3EB0" w:rsidRPr="002D3EB0" w:rsidRDefault="00465FB9" w:rsidP="002D3EB0">
      <w:pPr>
        <w:rPr>
          <w:lang w:eastAsia="en-GB"/>
        </w:rPr>
      </w:pPr>
      <w:hyperlink r:id="rId50" w:anchor="zoomoodle_glossary_synapomorphy" w:tooltip="Glossary: synapomorphy" w:history="1">
        <w:proofErr w:type="spellStart"/>
        <w:r w:rsidR="002D3EB0" w:rsidRPr="002D3EB0">
          <w:rPr>
            <w:rStyle w:val="Hyperlink"/>
            <w:b/>
            <w:bCs/>
            <w:lang w:eastAsia="en-GB"/>
          </w:rPr>
          <w:t>Synapomorphies</w:t>
        </w:r>
        <w:proofErr w:type="spellEnd"/>
      </w:hyperlink>
      <w:r w:rsidR="002D3EB0" w:rsidRPr="002D3EB0">
        <w:rPr>
          <w:b/>
          <w:bCs/>
          <w:u w:val="single"/>
          <w:lang w:eastAsia="en-GB"/>
        </w:rPr>
        <w:t xml:space="preserve"> of the </w:t>
      </w:r>
      <w:proofErr w:type="spellStart"/>
      <w:r w:rsidR="002D3EB0" w:rsidRPr="002D3EB0">
        <w:rPr>
          <w:b/>
          <w:bCs/>
          <w:u w:val="single"/>
          <w:lang w:eastAsia="en-GB"/>
        </w:rPr>
        <w:t>Gekkota</w:t>
      </w:r>
      <w:proofErr w:type="spellEnd"/>
      <w:r w:rsidR="002D3EB0" w:rsidRPr="002D3EB0">
        <w:rPr>
          <w:lang w:eastAsia="en-GB"/>
        </w:rPr>
        <w:t xml:space="preserve"> </w:t>
      </w:r>
    </w:p>
    <w:p w:rsidR="002D3EB0" w:rsidRPr="002D3EB0" w:rsidRDefault="002D3EB0" w:rsidP="002D3EB0">
      <w:pPr>
        <w:numPr>
          <w:ilvl w:val="0"/>
          <w:numId w:val="61"/>
        </w:numPr>
        <w:rPr>
          <w:lang w:eastAsia="en-GB"/>
        </w:rPr>
      </w:pPr>
      <w:r w:rsidRPr="002D3EB0">
        <w:rPr>
          <w:lang w:eastAsia="en-GB"/>
        </w:rPr>
        <w:t>Upper temporal bar absent.</w:t>
      </w:r>
    </w:p>
    <w:p w:rsidR="002D3EB0" w:rsidRPr="002D3EB0" w:rsidRDefault="002D3EB0" w:rsidP="002D3EB0">
      <w:pPr>
        <w:numPr>
          <w:ilvl w:val="0"/>
          <w:numId w:val="61"/>
        </w:numPr>
        <w:rPr>
          <w:lang w:eastAsia="en-GB"/>
        </w:rPr>
      </w:pPr>
      <w:r w:rsidRPr="002D3EB0">
        <w:rPr>
          <w:lang w:eastAsia="en-GB"/>
        </w:rPr>
        <w:t>Incomplete post-</w:t>
      </w:r>
      <w:hyperlink r:id="rId51" w:anchor="zoomoodle_glossary_orbit" w:tooltip="Glossary: Orbit" w:history="1">
        <w:r w:rsidRPr="002D3EB0">
          <w:rPr>
            <w:rStyle w:val="Hyperlink"/>
            <w:lang w:eastAsia="en-GB"/>
          </w:rPr>
          <w:t>orbit</w:t>
        </w:r>
      </w:hyperlink>
      <w:r w:rsidRPr="002D3EB0">
        <w:rPr>
          <w:lang w:eastAsia="en-GB"/>
        </w:rPr>
        <w:t>al bar.</w:t>
      </w:r>
    </w:p>
    <w:p w:rsidR="002D3EB0" w:rsidRPr="002D3EB0" w:rsidRDefault="002D3EB0" w:rsidP="002D3EB0">
      <w:pPr>
        <w:numPr>
          <w:ilvl w:val="0"/>
          <w:numId w:val="61"/>
        </w:numPr>
        <w:rPr>
          <w:lang w:eastAsia="en-GB"/>
        </w:rPr>
      </w:pPr>
      <w:r w:rsidRPr="002D3EB0">
        <w:rPr>
          <w:lang w:eastAsia="en-GB"/>
        </w:rPr>
        <w:t xml:space="preserve">Absence of the lacrimal - the anterior-most bone in the medial wall of the </w:t>
      </w:r>
      <w:hyperlink r:id="rId52" w:anchor="zoomoodle_glossary_orbit" w:tooltip="Glossary: Orbit" w:history="1">
        <w:r w:rsidRPr="002D3EB0">
          <w:rPr>
            <w:rStyle w:val="Hyperlink"/>
            <w:lang w:eastAsia="en-GB"/>
          </w:rPr>
          <w:t>orbit</w:t>
        </w:r>
      </w:hyperlink>
      <w:r w:rsidRPr="002D3EB0">
        <w:rPr>
          <w:lang w:eastAsia="en-GB"/>
        </w:rPr>
        <w:t>.</w:t>
      </w:r>
    </w:p>
    <w:p w:rsidR="002D3EB0" w:rsidRDefault="002D3EB0" w:rsidP="0092076C">
      <w:pPr>
        <w:rPr>
          <w:lang w:eastAsia="en-GB"/>
        </w:rPr>
      </w:pPr>
    </w:p>
    <w:p w:rsidR="002D3EB0" w:rsidRDefault="002D3EB0" w:rsidP="0092076C">
      <w:pPr>
        <w:rPr>
          <w:lang w:eastAsia="en-GB"/>
        </w:rPr>
      </w:pPr>
    </w:p>
    <w:p w:rsidR="002452E2" w:rsidRPr="002452E2" w:rsidRDefault="002452E2" w:rsidP="002D3EB0">
      <w:pPr>
        <w:pStyle w:val="Heading2"/>
        <w:rPr>
          <w:lang w:eastAsia="en-GB"/>
        </w:rPr>
      </w:pPr>
      <w:bookmarkStart w:id="19" w:name="_Toc535846235"/>
      <w:proofErr w:type="spellStart"/>
      <w:r w:rsidRPr="002452E2">
        <w:rPr>
          <w:lang w:eastAsia="en-GB"/>
        </w:rPr>
        <w:t>Scincomorpha</w:t>
      </w:r>
      <w:proofErr w:type="spellEnd"/>
      <w:r w:rsidRPr="002452E2">
        <w:rPr>
          <w:lang w:eastAsia="en-GB"/>
        </w:rPr>
        <w:t xml:space="preserve"> - skinks, wall lizards, and relatives</w:t>
      </w:r>
      <w:bookmarkEnd w:id="19"/>
    </w:p>
    <w:p w:rsidR="002452E2" w:rsidRPr="002452E2" w:rsidRDefault="002452E2" w:rsidP="002452E2">
      <w:pPr>
        <w:rPr>
          <w:lang w:eastAsia="en-GB"/>
        </w:rPr>
      </w:pPr>
      <w:r w:rsidRPr="002452E2">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452E2" w:rsidRPr="002452E2" w:rsidTr="002452E2">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2452E2" w:rsidP="002452E2">
            <w:pPr>
              <w:rPr>
                <w:lang w:eastAsia="en-GB"/>
              </w:rPr>
            </w:pPr>
            <w:proofErr w:type="spellStart"/>
            <w:r w:rsidRPr="002452E2">
              <w:rPr>
                <w:lang w:eastAsia="en-GB"/>
              </w:rPr>
              <w:t>Lepidosauria</w:t>
            </w:r>
            <w:proofErr w:type="spellEnd"/>
            <w:r w:rsidRPr="002452E2">
              <w:rPr>
                <w:lang w:eastAsia="en-GB"/>
              </w:rPr>
              <w:t xml:space="preserve">; </w:t>
            </w:r>
            <w:proofErr w:type="spellStart"/>
            <w:r w:rsidRPr="002452E2">
              <w:rPr>
                <w:lang w:eastAsia="en-GB"/>
              </w:rPr>
              <w:t>Squamata</w:t>
            </w:r>
            <w:proofErr w:type="spellEnd"/>
            <w:r w:rsidRPr="002452E2">
              <w:rPr>
                <w:lang w:eastAsia="en-GB"/>
              </w:rPr>
              <w:t xml:space="preserve">; </w:t>
            </w:r>
            <w:proofErr w:type="spellStart"/>
            <w:r w:rsidRPr="002452E2">
              <w:rPr>
                <w:b/>
                <w:bCs/>
                <w:lang w:eastAsia="en-GB"/>
              </w:rPr>
              <w:t>Scincomorpha</w:t>
            </w:r>
            <w:proofErr w:type="spellEnd"/>
          </w:p>
        </w:tc>
      </w:tr>
    </w:tbl>
    <w:p w:rsidR="002452E2" w:rsidRPr="002452E2" w:rsidRDefault="002452E2" w:rsidP="002452E2">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4869"/>
        <w:gridCol w:w="3837"/>
        <w:gridCol w:w="99"/>
        <w:gridCol w:w="161"/>
      </w:tblGrid>
      <w:tr w:rsidR="002452E2" w:rsidRPr="002452E2" w:rsidTr="002452E2">
        <w:trPr>
          <w:tblCellSpacing w:w="0" w:type="dxa"/>
        </w:trPr>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07" name="Picture 107" descr="Show Blotched Blue-tongued Skink (Tiliqua nigrolutea) Image">
                    <a:hlinkClick xmlns:a="http://schemas.openxmlformats.org/drawingml/2006/main" r:id="rId53" tooltip="&quot;Show Blotched Blue-tongued Skink (Tiliqua nigrolutea)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Show Blotched Blue-tongued Skink (Tiliqua nigrolutea) Image">
                            <a:hlinkClick r:id="rId53" tooltip="&quot;Show Blotched Blue-tongued Skink (Tiliqua nigrolutea) Image&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Blotched Blue-tongued Skink (</w:t>
            </w:r>
            <w:proofErr w:type="spellStart"/>
            <w:r w:rsidRPr="002452E2">
              <w:rPr>
                <w:lang w:eastAsia="en-GB"/>
              </w:rPr>
              <w:t>Tiliqua</w:t>
            </w:r>
            <w:proofErr w:type="spellEnd"/>
            <w:r w:rsidRPr="002452E2">
              <w:rPr>
                <w:lang w:eastAsia="en-GB"/>
              </w:rPr>
              <w:t xml:space="preserve"> </w:t>
            </w:r>
            <w:proofErr w:type="spellStart"/>
            <w:r w:rsidRPr="002452E2">
              <w:rPr>
                <w:lang w:eastAsia="en-GB"/>
              </w:rPr>
              <w:t>nigrolutea</w:t>
            </w:r>
            <w:proofErr w:type="spellEnd"/>
            <w:r w:rsidRPr="002452E2">
              <w:rPr>
                <w:lang w:eastAsia="en-GB"/>
              </w:rPr>
              <w:t xml:space="preserve">)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06" name="Picture 106" descr="Show Common wall lizard (Podarcis muralis) Image">
                    <a:hlinkClick xmlns:a="http://schemas.openxmlformats.org/drawingml/2006/main" r:id="rId53" tooltip="&quot;Show Common wall lizard (Podarcis murali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Show Common wall lizard (Podarcis muralis) Image">
                            <a:hlinkClick r:id="rId53" tooltip="&quot;Show Common wall lizard (Podarcis muralis) Image&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Common wall lizard (</w:t>
            </w:r>
            <w:proofErr w:type="spellStart"/>
            <w:r w:rsidRPr="002452E2">
              <w:rPr>
                <w:lang w:eastAsia="en-GB"/>
              </w:rPr>
              <w:t>Podarcis</w:t>
            </w:r>
            <w:proofErr w:type="spellEnd"/>
            <w:r w:rsidRPr="002452E2">
              <w:rPr>
                <w:lang w:eastAsia="en-GB"/>
              </w:rPr>
              <w:t xml:space="preserve"> </w:t>
            </w:r>
            <w:proofErr w:type="spellStart"/>
            <w:r w:rsidRPr="002452E2">
              <w:rPr>
                <w:lang w:eastAsia="en-GB"/>
              </w:rPr>
              <w:t>muralis</w:t>
            </w:r>
            <w:proofErr w:type="spellEnd"/>
            <w:r w:rsidRPr="002452E2">
              <w:rPr>
                <w:lang w:eastAsia="en-GB"/>
              </w:rPr>
              <w:t xml:space="preserve">) </w:t>
            </w:r>
          </w:p>
        </w:tc>
        <w:tc>
          <w:tcPr>
            <w:tcW w:w="0" w:type="auto"/>
            <w:vAlign w:val="center"/>
            <w:hideMark/>
          </w:tcPr>
          <w:p w:rsidR="002452E2" w:rsidRPr="002452E2" w:rsidRDefault="002452E2" w:rsidP="002452E2">
            <w:pPr>
              <w:rPr>
                <w:lang w:eastAsia="en-GB"/>
              </w:rPr>
            </w:pPr>
          </w:p>
        </w:tc>
        <w:tc>
          <w:tcPr>
            <w:tcW w:w="0" w:type="auto"/>
            <w:vAlign w:val="center"/>
            <w:hideMark/>
          </w:tcPr>
          <w:p w:rsidR="002452E2" w:rsidRPr="002452E2" w:rsidRDefault="002452E2" w:rsidP="002452E2">
            <w:pPr>
              <w:rPr>
                <w:lang w:eastAsia="en-GB"/>
              </w:rPr>
            </w:pPr>
          </w:p>
        </w:tc>
      </w:tr>
    </w:tbl>
    <w:p w:rsidR="002452E2" w:rsidRDefault="002452E2" w:rsidP="002452E2">
      <w:pPr>
        <w:rPr>
          <w:b/>
          <w:bCs/>
          <w:u w:val="single"/>
          <w:lang w:eastAsia="en-GB"/>
        </w:rPr>
      </w:pPr>
    </w:p>
    <w:p w:rsidR="002452E2" w:rsidRPr="002452E2" w:rsidRDefault="002452E2" w:rsidP="002452E2">
      <w:pPr>
        <w:pStyle w:val="Heading3"/>
        <w:ind w:firstLine="0"/>
        <w:rPr>
          <w:lang w:eastAsia="en-GB"/>
        </w:rPr>
      </w:pPr>
      <w:bookmarkStart w:id="20" w:name="_Toc535846236"/>
      <w:r>
        <w:rPr>
          <w:lang w:eastAsia="en-GB"/>
        </w:rPr>
        <w:t>Diversity and Lower Taxonomy</w:t>
      </w:r>
      <w:bookmarkEnd w:id="20"/>
    </w:p>
    <w:p w:rsidR="002452E2" w:rsidRPr="002452E2" w:rsidRDefault="002452E2" w:rsidP="002452E2">
      <w:pPr>
        <w:rPr>
          <w:lang w:eastAsia="en-GB"/>
        </w:rPr>
      </w:pPr>
      <w:r w:rsidRPr="002452E2">
        <w:rPr>
          <w:lang w:eastAsia="en-GB"/>
        </w:rPr>
        <w:t xml:space="preserve">Traditionally, the </w:t>
      </w:r>
      <w:proofErr w:type="spellStart"/>
      <w:r w:rsidRPr="002452E2">
        <w:rPr>
          <w:lang w:eastAsia="en-GB"/>
        </w:rPr>
        <w:t>Scincomorpha</w:t>
      </w:r>
      <w:proofErr w:type="spellEnd"/>
      <w:r w:rsidRPr="002452E2">
        <w:rPr>
          <w:lang w:eastAsia="en-GB"/>
        </w:rPr>
        <w:t xml:space="preserve"> consisted of the following six families: </w:t>
      </w:r>
    </w:p>
    <w:p w:rsidR="002452E2" w:rsidRPr="002452E2" w:rsidRDefault="002452E2" w:rsidP="002452E2">
      <w:pPr>
        <w:numPr>
          <w:ilvl w:val="0"/>
          <w:numId w:val="53"/>
        </w:numPr>
        <w:rPr>
          <w:lang w:eastAsia="en-GB"/>
        </w:rPr>
      </w:pPr>
      <w:proofErr w:type="spellStart"/>
      <w:r w:rsidRPr="002452E2">
        <w:rPr>
          <w:b/>
          <w:bCs/>
          <w:lang w:eastAsia="en-GB"/>
        </w:rPr>
        <w:t>Scincidae</w:t>
      </w:r>
      <w:proofErr w:type="spellEnd"/>
      <w:r w:rsidRPr="002452E2">
        <w:rPr>
          <w:lang w:eastAsia="en-GB"/>
        </w:rPr>
        <w:t xml:space="preserve"> (skinks) - the most speciose lizard family, with approximately 1200 species.</w:t>
      </w:r>
    </w:p>
    <w:p w:rsidR="002452E2" w:rsidRPr="002452E2" w:rsidRDefault="002452E2" w:rsidP="002452E2">
      <w:pPr>
        <w:numPr>
          <w:ilvl w:val="0"/>
          <w:numId w:val="53"/>
        </w:numPr>
        <w:rPr>
          <w:lang w:eastAsia="en-GB"/>
        </w:rPr>
      </w:pPr>
      <w:proofErr w:type="spellStart"/>
      <w:r w:rsidRPr="002452E2">
        <w:rPr>
          <w:b/>
          <w:bCs/>
          <w:lang w:eastAsia="en-GB"/>
        </w:rPr>
        <w:t>Cordylidae</w:t>
      </w:r>
      <w:proofErr w:type="spellEnd"/>
      <w:r w:rsidRPr="002452E2">
        <w:rPr>
          <w:lang w:eastAsia="en-GB"/>
        </w:rPr>
        <w:t xml:space="preserve"> (spiny-tailed lizards)</w:t>
      </w:r>
    </w:p>
    <w:p w:rsidR="002452E2" w:rsidRPr="002452E2" w:rsidRDefault="002452E2" w:rsidP="002452E2">
      <w:pPr>
        <w:numPr>
          <w:ilvl w:val="0"/>
          <w:numId w:val="53"/>
        </w:numPr>
        <w:rPr>
          <w:lang w:eastAsia="en-GB"/>
        </w:rPr>
      </w:pPr>
      <w:proofErr w:type="spellStart"/>
      <w:r w:rsidRPr="002452E2">
        <w:rPr>
          <w:b/>
          <w:bCs/>
          <w:lang w:eastAsia="en-GB"/>
        </w:rPr>
        <w:t>Xantusiidae</w:t>
      </w:r>
      <w:proofErr w:type="spellEnd"/>
      <w:r w:rsidRPr="002452E2">
        <w:rPr>
          <w:lang w:eastAsia="en-GB"/>
        </w:rPr>
        <w:t xml:space="preserve"> (night lizards) - 29 species of diurnal, viviparous lizards across three genera: </w:t>
      </w:r>
      <w:proofErr w:type="spellStart"/>
      <w:r w:rsidRPr="002452E2">
        <w:rPr>
          <w:i/>
          <w:iCs/>
          <w:lang w:eastAsia="en-GB"/>
        </w:rPr>
        <w:t>Cricosaura</w:t>
      </w:r>
      <w:proofErr w:type="spellEnd"/>
      <w:r w:rsidRPr="002452E2">
        <w:rPr>
          <w:i/>
          <w:iCs/>
          <w:lang w:eastAsia="en-GB"/>
        </w:rPr>
        <w:t xml:space="preserve"> </w:t>
      </w:r>
      <w:r w:rsidRPr="002452E2">
        <w:rPr>
          <w:lang w:eastAsia="en-GB"/>
        </w:rPr>
        <w:t xml:space="preserve">(monospecific; subfamily </w:t>
      </w:r>
      <w:proofErr w:type="spellStart"/>
      <w:r w:rsidRPr="002452E2">
        <w:rPr>
          <w:lang w:eastAsia="en-GB"/>
        </w:rPr>
        <w:t>Cricosaurinae</w:t>
      </w:r>
      <w:proofErr w:type="spellEnd"/>
      <w:r w:rsidRPr="002452E2">
        <w:rPr>
          <w:lang w:eastAsia="en-GB"/>
        </w:rPr>
        <w:t xml:space="preserve">), </w:t>
      </w:r>
      <w:proofErr w:type="spellStart"/>
      <w:r w:rsidRPr="002452E2">
        <w:rPr>
          <w:i/>
          <w:iCs/>
          <w:lang w:eastAsia="en-GB"/>
        </w:rPr>
        <w:t>Lepidophyma</w:t>
      </w:r>
      <w:proofErr w:type="spellEnd"/>
      <w:r w:rsidRPr="002452E2">
        <w:rPr>
          <w:i/>
          <w:iCs/>
          <w:lang w:eastAsia="en-GB"/>
        </w:rPr>
        <w:t xml:space="preserve"> </w:t>
      </w:r>
      <w:r w:rsidRPr="002452E2">
        <w:rPr>
          <w:lang w:eastAsia="en-GB"/>
        </w:rPr>
        <w:t xml:space="preserve">(18 species; subfamily </w:t>
      </w:r>
      <w:proofErr w:type="spellStart"/>
      <w:r w:rsidRPr="002452E2">
        <w:rPr>
          <w:lang w:eastAsia="en-GB"/>
        </w:rPr>
        <w:t>Xantusiinae</w:t>
      </w:r>
      <w:proofErr w:type="spellEnd"/>
      <w:r w:rsidRPr="002452E2">
        <w:rPr>
          <w:lang w:eastAsia="en-GB"/>
        </w:rPr>
        <w:t xml:space="preserve">), and </w:t>
      </w:r>
      <w:proofErr w:type="spellStart"/>
      <w:r w:rsidRPr="002452E2">
        <w:rPr>
          <w:i/>
          <w:iCs/>
          <w:lang w:eastAsia="en-GB"/>
        </w:rPr>
        <w:t>Xantusia</w:t>
      </w:r>
      <w:proofErr w:type="spellEnd"/>
      <w:r w:rsidRPr="002452E2">
        <w:rPr>
          <w:i/>
          <w:iCs/>
          <w:lang w:eastAsia="en-GB"/>
        </w:rPr>
        <w:t xml:space="preserve"> </w:t>
      </w:r>
      <w:r w:rsidRPr="002452E2">
        <w:rPr>
          <w:lang w:eastAsia="en-GB"/>
        </w:rPr>
        <w:t xml:space="preserve">(10 species; subfamily </w:t>
      </w:r>
      <w:proofErr w:type="spellStart"/>
      <w:r w:rsidRPr="002452E2">
        <w:rPr>
          <w:lang w:eastAsia="en-GB"/>
        </w:rPr>
        <w:t>Xantusiinae</w:t>
      </w:r>
      <w:proofErr w:type="spellEnd"/>
      <w:r w:rsidRPr="002452E2">
        <w:rPr>
          <w:lang w:eastAsia="en-GB"/>
        </w:rPr>
        <w:t>).</w:t>
      </w:r>
    </w:p>
    <w:p w:rsidR="002452E2" w:rsidRPr="002452E2" w:rsidRDefault="002452E2" w:rsidP="002452E2">
      <w:pPr>
        <w:numPr>
          <w:ilvl w:val="0"/>
          <w:numId w:val="53"/>
        </w:numPr>
        <w:rPr>
          <w:lang w:eastAsia="en-GB"/>
        </w:rPr>
      </w:pPr>
      <w:proofErr w:type="spellStart"/>
      <w:r w:rsidRPr="002452E2">
        <w:rPr>
          <w:b/>
          <w:bCs/>
          <w:lang w:eastAsia="en-GB"/>
        </w:rPr>
        <w:t>Lacertidae</w:t>
      </w:r>
      <w:proofErr w:type="spellEnd"/>
      <w:r w:rsidRPr="002452E2">
        <w:rPr>
          <w:lang w:eastAsia="en-GB"/>
        </w:rPr>
        <w:t xml:space="preserve"> (wall lizards) - 32 genera.</w:t>
      </w:r>
    </w:p>
    <w:p w:rsidR="002452E2" w:rsidRPr="002452E2" w:rsidRDefault="002452E2" w:rsidP="002452E2">
      <w:pPr>
        <w:numPr>
          <w:ilvl w:val="0"/>
          <w:numId w:val="53"/>
        </w:numPr>
        <w:rPr>
          <w:lang w:eastAsia="en-GB"/>
        </w:rPr>
      </w:pPr>
      <w:proofErr w:type="spellStart"/>
      <w:r w:rsidRPr="002452E2">
        <w:rPr>
          <w:b/>
          <w:bCs/>
          <w:lang w:eastAsia="en-GB"/>
        </w:rPr>
        <w:t>Gymnophthalmidae</w:t>
      </w:r>
      <w:proofErr w:type="spellEnd"/>
      <w:r w:rsidRPr="002452E2">
        <w:rPr>
          <w:lang w:eastAsia="en-GB"/>
        </w:rPr>
        <w:t xml:space="preserve"> (spectacled lizards)</w:t>
      </w:r>
    </w:p>
    <w:p w:rsidR="002452E2" w:rsidRPr="002452E2" w:rsidRDefault="002452E2" w:rsidP="002452E2">
      <w:pPr>
        <w:numPr>
          <w:ilvl w:val="0"/>
          <w:numId w:val="53"/>
        </w:numPr>
        <w:rPr>
          <w:lang w:eastAsia="en-GB"/>
        </w:rPr>
      </w:pPr>
      <w:proofErr w:type="spellStart"/>
      <w:r w:rsidRPr="002452E2">
        <w:rPr>
          <w:b/>
          <w:bCs/>
          <w:lang w:eastAsia="en-GB"/>
        </w:rPr>
        <w:t>Teiidae</w:t>
      </w:r>
      <w:proofErr w:type="spellEnd"/>
      <w:r w:rsidRPr="002452E2">
        <w:rPr>
          <w:lang w:eastAsia="en-GB"/>
        </w:rPr>
        <w:t xml:space="preserve"> (whiptails)</w:t>
      </w:r>
    </w:p>
    <w:p w:rsidR="002452E2" w:rsidRDefault="002452E2" w:rsidP="002452E2">
      <w:pPr>
        <w:rPr>
          <w:lang w:eastAsia="en-GB"/>
        </w:rPr>
      </w:pPr>
    </w:p>
    <w:p w:rsidR="002452E2" w:rsidRPr="002452E2" w:rsidRDefault="002452E2" w:rsidP="002452E2">
      <w:pPr>
        <w:rPr>
          <w:lang w:eastAsia="en-GB"/>
        </w:rPr>
      </w:pPr>
      <w:r w:rsidRPr="002452E2">
        <w:rPr>
          <w:lang w:eastAsia="en-GB"/>
        </w:rPr>
        <w:t xml:space="preserve">While the </w:t>
      </w:r>
      <w:proofErr w:type="spellStart"/>
      <w:r w:rsidRPr="002452E2">
        <w:rPr>
          <w:lang w:eastAsia="en-GB"/>
        </w:rPr>
        <w:t>Lacertidae</w:t>
      </w:r>
      <w:proofErr w:type="spellEnd"/>
      <w:r w:rsidRPr="002452E2">
        <w:rPr>
          <w:lang w:eastAsia="en-GB"/>
        </w:rPr>
        <w:t xml:space="preserve">, </w:t>
      </w:r>
      <w:proofErr w:type="spellStart"/>
      <w:r w:rsidRPr="002452E2">
        <w:rPr>
          <w:lang w:eastAsia="en-GB"/>
        </w:rPr>
        <w:t>Gymnophthalmidae</w:t>
      </w:r>
      <w:proofErr w:type="spellEnd"/>
      <w:r w:rsidRPr="002452E2">
        <w:rPr>
          <w:lang w:eastAsia="en-GB"/>
        </w:rPr>
        <w:t xml:space="preserve">, and </w:t>
      </w:r>
      <w:proofErr w:type="spellStart"/>
      <w:r w:rsidRPr="002452E2">
        <w:rPr>
          <w:lang w:eastAsia="en-GB"/>
        </w:rPr>
        <w:t>Teiidae</w:t>
      </w:r>
      <w:proofErr w:type="spellEnd"/>
      <w:r w:rsidRPr="002452E2">
        <w:rPr>
          <w:lang w:eastAsia="en-GB"/>
        </w:rPr>
        <w:t xml:space="preserve"> have remained closely affiliated in the </w:t>
      </w:r>
      <w:hyperlink w:anchor="_monophyletic" w:history="1">
        <w:r w:rsidRPr="0061411D">
          <w:rPr>
            <w:rStyle w:val="Hyperlink"/>
            <w:lang w:eastAsia="en-GB"/>
          </w:rPr>
          <w:t>monophyletic</w:t>
        </w:r>
      </w:hyperlink>
      <w:r w:rsidRPr="002D3EB0">
        <w:rPr>
          <w:lang w:eastAsia="en-GB"/>
        </w:rPr>
        <w:t xml:space="preserve"> </w:t>
      </w:r>
      <w:hyperlink w:anchor="_Clade" w:history="1">
        <w:r w:rsidRPr="0061411D">
          <w:rPr>
            <w:rStyle w:val="Hyperlink"/>
            <w:lang w:eastAsia="en-GB"/>
          </w:rPr>
          <w:t>clade</w:t>
        </w:r>
      </w:hyperlink>
      <w:r w:rsidRPr="002452E2">
        <w:rPr>
          <w:lang w:eastAsia="en-GB"/>
        </w:rPr>
        <w:t xml:space="preserve"> </w:t>
      </w:r>
      <w:proofErr w:type="spellStart"/>
      <w:r w:rsidRPr="002452E2">
        <w:rPr>
          <w:lang w:eastAsia="en-GB"/>
        </w:rPr>
        <w:t>Lacertiformes</w:t>
      </w:r>
      <w:proofErr w:type="spellEnd"/>
      <w:r w:rsidRPr="002452E2">
        <w:rPr>
          <w:lang w:eastAsia="en-GB"/>
        </w:rPr>
        <w:t xml:space="preserve"> (as shown on the </w:t>
      </w:r>
      <w:proofErr w:type="spellStart"/>
      <w:r w:rsidRPr="002452E2">
        <w:rPr>
          <w:lang w:eastAsia="en-GB"/>
        </w:rPr>
        <w:t>Squamata</w:t>
      </w:r>
      <w:proofErr w:type="spellEnd"/>
      <w:r w:rsidRPr="002452E2">
        <w:rPr>
          <w:lang w:eastAsia="en-GB"/>
        </w:rPr>
        <w:t xml:space="preserve"> </w:t>
      </w:r>
      <w:r w:rsidR="00465FB9">
        <w:rPr>
          <w:lang w:eastAsia="en-GB"/>
        </w:rPr>
        <w:t>chapter</w:t>
      </w:r>
      <w:r w:rsidRPr="002452E2">
        <w:rPr>
          <w:lang w:eastAsia="en-GB"/>
        </w:rPr>
        <w:t xml:space="preserve">), the remaining three groups are often placed away from the </w:t>
      </w:r>
      <w:proofErr w:type="spellStart"/>
      <w:r w:rsidRPr="002452E2">
        <w:rPr>
          <w:lang w:eastAsia="en-GB"/>
        </w:rPr>
        <w:t>Lacertiformes</w:t>
      </w:r>
      <w:proofErr w:type="spellEnd"/>
      <w:r w:rsidRPr="002452E2">
        <w:rPr>
          <w:lang w:eastAsia="en-GB"/>
        </w:rPr>
        <w:t xml:space="preserve">. </w:t>
      </w:r>
    </w:p>
    <w:p w:rsidR="002452E2" w:rsidRDefault="002452E2" w:rsidP="0092076C">
      <w:pPr>
        <w:rPr>
          <w:lang w:eastAsia="en-GB"/>
        </w:rPr>
      </w:pPr>
    </w:p>
    <w:p w:rsidR="002D3EB0" w:rsidRDefault="002D3EB0" w:rsidP="0092076C">
      <w:pPr>
        <w:rPr>
          <w:lang w:eastAsia="en-GB"/>
        </w:rPr>
      </w:pPr>
    </w:p>
    <w:p w:rsidR="002452E2" w:rsidRPr="002452E2" w:rsidRDefault="002452E2" w:rsidP="002D3EB0">
      <w:pPr>
        <w:pStyle w:val="Heading2"/>
        <w:rPr>
          <w:lang w:eastAsia="en-GB"/>
        </w:rPr>
      </w:pPr>
      <w:bookmarkStart w:id="21" w:name="_Toc535846237"/>
      <w:proofErr w:type="spellStart"/>
      <w:r w:rsidRPr="002452E2">
        <w:rPr>
          <w:lang w:eastAsia="en-GB"/>
        </w:rPr>
        <w:t>Amphisbaenia</w:t>
      </w:r>
      <w:proofErr w:type="spellEnd"/>
      <w:r w:rsidRPr="002452E2">
        <w:rPr>
          <w:lang w:eastAsia="en-GB"/>
        </w:rPr>
        <w:t xml:space="preserve"> - worm lizards</w:t>
      </w:r>
      <w:bookmarkEnd w:id="21"/>
    </w:p>
    <w:p w:rsidR="002452E2" w:rsidRPr="002452E2" w:rsidRDefault="002452E2" w:rsidP="002452E2">
      <w:pPr>
        <w:rPr>
          <w:lang w:eastAsia="en-GB"/>
        </w:rPr>
      </w:pPr>
      <w:r w:rsidRPr="002452E2">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452E2" w:rsidRPr="002452E2" w:rsidTr="0055080A">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2452E2" w:rsidP="002452E2">
            <w:pPr>
              <w:rPr>
                <w:lang w:eastAsia="en-GB"/>
              </w:rPr>
            </w:pPr>
            <w:proofErr w:type="spellStart"/>
            <w:r w:rsidRPr="002452E2">
              <w:rPr>
                <w:lang w:eastAsia="en-GB"/>
              </w:rPr>
              <w:lastRenderedPageBreak/>
              <w:t>Lepidosauria</w:t>
            </w:r>
            <w:proofErr w:type="spellEnd"/>
            <w:r w:rsidRPr="002452E2">
              <w:rPr>
                <w:lang w:eastAsia="en-GB"/>
              </w:rPr>
              <w:t xml:space="preserve">; </w:t>
            </w:r>
            <w:proofErr w:type="spellStart"/>
            <w:r w:rsidRPr="002452E2">
              <w:rPr>
                <w:lang w:eastAsia="en-GB"/>
              </w:rPr>
              <w:t>Squamata</w:t>
            </w:r>
            <w:proofErr w:type="spellEnd"/>
            <w:r w:rsidRPr="002452E2">
              <w:rPr>
                <w:lang w:eastAsia="en-GB"/>
              </w:rPr>
              <w:t xml:space="preserve">; </w:t>
            </w:r>
            <w:proofErr w:type="spellStart"/>
            <w:r w:rsidRPr="002452E2">
              <w:rPr>
                <w:b/>
                <w:bCs/>
                <w:lang w:eastAsia="en-GB"/>
              </w:rPr>
              <w:t>Amphisbaenia</w:t>
            </w:r>
            <w:proofErr w:type="spellEnd"/>
          </w:p>
        </w:tc>
      </w:tr>
    </w:tbl>
    <w:p w:rsidR="002452E2" w:rsidRPr="002452E2" w:rsidRDefault="002452E2" w:rsidP="002452E2">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8209"/>
        <w:gridCol w:w="209"/>
        <w:gridCol w:w="209"/>
        <w:gridCol w:w="339"/>
      </w:tblGrid>
      <w:tr w:rsidR="002452E2" w:rsidRPr="002452E2" w:rsidTr="002452E2">
        <w:trPr>
          <w:tblCellSpacing w:w="0" w:type="dxa"/>
        </w:trPr>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09" name="Picture 109" descr="Show Iberian Worm Lizard (Blanus cinereus) Image">
                    <a:hlinkClick xmlns:a="http://schemas.openxmlformats.org/drawingml/2006/main" r:id="rId56" tooltip="&quot;Show Iberian Worm Lizard (Blanus cinereu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Show Iberian Worm Lizard (Blanus cinereus) Image">
                            <a:hlinkClick r:id="rId56" tooltip="&quot;Show Iberian Worm Lizard (Blanus cinereus) Image&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Iberian Worm Lizard (</w:t>
            </w:r>
            <w:proofErr w:type="spellStart"/>
            <w:r w:rsidRPr="002452E2">
              <w:rPr>
                <w:lang w:eastAsia="en-GB"/>
              </w:rPr>
              <w:t>Blanus</w:t>
            </w:r>
            <w:proofErr w:type="spellEnd"/>
            <w:r w:rsidRPr="002452E2">
              <w:rPr>
                <w:lang w:eastAsia="en-GB"/>
              </w:rPr>
              <w:t xml:space="preserve"> </w:t>
            </w:r>
            <w:proofErr w:type="spellStart"/>
            <w:r w:rsidRPr="002452E2">
              <w:rPr>
                <w:lang w:eastAsia="en-GB"/>
              </w:rPr>
              <w:t>cinereus</w:t>
            </w:r>
            <w:proofErr w:type="spellEnd"/>
            <w:r w:rsidRPr="002452E2">
              <w:rPr>
                <w:lang w:eastAsia="en-GB"/>
              </w:rPr>
              <w:t xml:space="preserve">) </w:t>
            </w:r>
          </w:p>
        </w:tc>
        <w:tc>
          <w:tcPr>
            <w:tcW w:w="0" w:type="auto"/>
            <w:vAlign w:val="center"/>
            <w:hideMark/>
          </w:tcPr>
          <w:p w:rsidR="002452E2" w:rsidRPr="002452E2" w:rsidRDefault="002452E2" w:rsidP="002452E2">
            <w:pPr>
              <w:rPr>
                <w:lang w:eastAsia="en-GB"/>
              </w:rPr>
            </w:pPr>
          </w:p>
        </w:tc>
        <w:tc>
          <w:tcPr>
            <w:tcW w:w="0" w:type="auto"/>
            <w:vAlign w:val="center"/>
            <w:hideMark/>
          </w:tcPr>
          <w:p w:rsidR="002452E2" w:rsidRPr="002452E2" w:rsidRDefault="002452E2" w:rsidP="002452E2">
            <w:pPr>
              <w:rPr>
                <w:lang w:eastAsia="en-GB"/>
              </w:rPr>
            </w:pPr>
          </w:p>
        </w:tc>
        <w:tc>
          <w:tcPr>
            <w:tcW w:w="0" w:type="auto"/>
            <w:vAlign w:val="center"/>
            <w:hideMark/>
          </w:tcPr>
          <w:p w:rsidR="002452E2" w:rsidRPr="002452E2" w:rsidRDefault="002452E2" w:rsidP="002452E2">
            <w:pPr>
              <w:rPr>
                <w:lang w:eastAsia="en-GB"/>
              </w:rPr>
            </w:pPr>
          </w:p>
        </w:tc>
      </w:tr>
    </w:tbl>
    <w:p w:rsidR="0055080A" w:rsidRDefault="0055080A" w:rsidP="002452E2">
      <w:pPr>
        <w:rPr>
          <w:lang w:eastAsia="en-GB"/>
        </w:rPr>
      </w:pPr>
    </w:p>
    <w:p w:rsidR="002452E2" w:rsidRPr="002452E2" w:rsidRDefault="002452E2" w:rsidP="002452E2">
      <w:pPr>
        <w:rPr>
          <w:lang w:eastAsia="en-GB"/>
        </w:rPr>
      </w:pPr>
      <w:r w:rsidRPr="002452E2">
        <w:rPr>
          <w:lang w:eastAsia="en-GB"/>
        </w:rPr>
        <w:t xml:space="preserve">The </w:t>
      </w:r>
      <w:proofErr w:type="spellStart"/>
      <w:r w:rsidRPr="002452E2">
        <w:rPr>
          <w:lang w:eastAsia="en-GB"/>
        </w:rPr>
        <w:t>Amphisbaenia</w:t>
      </w:r>
      <w:proofErr w:type="spellEnd"/>
      <w:r w:rsidRPr="002452E2">
        <w:rPr>
          <w:lang w:eastAsia="en-GB"/>
        </w:rPr>
        <w:t xml:space="preserve"> are a poorly known group of limbless burrowing </w:t>
      </w:r>
      <w:proofErr w:type="spellStart"/>
      <w:r w:rsidRPr="002452E2">
        <w:rPr>
          <w:lang w:eastAsia="en-GB"/>
        </w:rPr>
        <w:t>squamates</w:t>
      </w:r>
      <w:proofErr w:type="spellEnd"/>
      <w:r w:rsidRPr="002452E2">
        <w:rPr>
          <w:lang w:eastAsia="en-GB"/>
        </w:rPr>
        <w:t xml:space="preserve">, called </w:t>
      </w:r>
      <w:proofErr w:type="spellStart"/>
      <w:r w:rsidRPr="002452E2">
        <w:rPr>
          <w:b/>
          <w:bCs/>
          <w:lang w:eastAsia="en-GB"/>
        </w:rPr>
        <w:t>amphisbaenians</w:t>
      </w:r>
      <w:proofErr w:type="spellEnd"/>
      <w:r w:rsidRPr="002452E2">
        <w:rPr>
          <w:lang w:eastAsia="en-GB"/>
        </w:rPr>
        <w:t xml:space="preserve">, or worm lizards. While the </w:t>
      </w:r>
      <w:hyperlink w:anchor="_monophyletic" w:history="1">
        <w:proofErr w:type="spellStart"/>
        <w:r w:rsidRPr="0061411D">
          <w:rPr>
            <w:rStyle w:val="Hyperlink"/>
            <w:lang w:eastAsia="en-GB"/>
          </w:rPr>
          <w:t>monophyly</w:t>
        </w:r>
        <w:proofErr w:type="spellEnd"/>
      </w:hyperlink>
      <w:r w:rsidRPr="002452E2">
        <w:rPr>
          <w:lang w:eastAsia="en-GB"/>
        </w:rPr>
        <w:t xml:space="preserve"> of </w:t>
      </w:r>
      <w:proofErr w:type="spellStart"/>
      <w:r w:rsidRPr="002452E2">
        <w:rPr>
          <w:lang w:eastAsia="en-GB"/>
        </w:rPr>
        <w:t>Amphisbaenia</w:t>
      </w:r>
      <w:proofErr w:type="spellEnd"/>
      <w:r w:rsidRPr="002452E2">
        <w:rPr>
          <w:lang w:eastAsia="en-GB"/>
        </w:rPr>
        <w:t xml:space="preserve"> is well supported, their affinities to other </w:t>
      </w:r>
      <w:proofErr w:type="spellStart"/>
      <w:r w:rsidRPr="002452E2">
        <w:rPr>
          <w:lang w:eastAsia="en-GB"/>
        </w:rPr>
        <w:t>squamate</w:t>
      </w:r>
      <w:proofErr w:type="spellEnd"/>
      <w:r w:rsidRPr="002452E2">
        <w:rPr>
          <w:lang w:eastAsia="en-GB"/>
        </w:rPr>
        <w:t xml:space="preserve"> groups remain unresolved. For more information regarding the position of the </w:t>
      </w:r>
      <w:proofErr w:type="spellStart"/>
      <w:r w:rsidRPr="002452E2">
        <w:rPr>
          <w:lang w:eastAsia="en-GB"/>
        </w:rPr>
        <w:t>Amphisbaenia</w:t>
      </w:r>
      <w:proofErr w:type="spellEnd"/>
      <w:r w:rsidRPr="002452E2">
        <w:rPr>
          <w:lang w:eastAsia="en-GB"/>
        </w:rPr>
        <w:t xml:space="preserve"> in </w:t>
      </w:r>
      <w:proofErr w:type="spellStart"/>
      <w:r w:rsidRPr="002452E2">
        <w:rPr>
          <w:lang w:eastAsia="en-GB"/>
        </w:rPr>
        <w:t>squamate</w:t>
      </w:r>
      <w:proofErr w:type="spellEnd"/>
      <w:r w:rsidRPr="002452E2">
        <w:rPr>
          <w:lang w:eastAsia="en-GB"/>
        </w:rPr>
        <w:t xml:space="preserve"> </w:t>
      </w:r>
      <w:hyperlink w:anchor="_phylogeny" w:history="1">
        <w:r w:rsidRPr="0061411D">
          <w:rPr>
            <w:rStyle w:val="Hyperlink"/>
            <w:lang w:eastAsia="en-GB"/>
          </w:rPr>
          <w:t>phylogeny</w:t>
        </w:r>
      </w:hyperlink>
      <w:r w:rsidRPr="002452E2">
        <w:rPr>
          <w:lang w:eastAsia="en-GB"/>
        </w:rPr>
        <w:t xml:space="preserve">, please refer to the </w:t>
      </w:r>
      <w:hyperlink w:anchor="_Squamata" w:history="1">
        <w:proofErr w:type="spellStart"/>
        <w:r w:rsidRPr="0061411D">
          <w:rPr>
            <w:rStyle w:val="Hyperlink"/>
            <w:lang w:eastAsia="en-GB"/>
          </w:rPr>
          <w:t>Squamata</w:t>
        </w:r>
        <w:proofErr w:type="spellEnd"/>
        <w:r w:rsidRPr="0061411D">
          <w:rPr>
            <w:rStyle w:val="Hyperlink"/>
            <w:lang w:eastAsia="en-GB"/>
          </w:rPr>
          <w:t xml:space="preserve"> </w:t>
        </w:r>
        <w:r w:rsidR="0061411D" w:rsidRPr="0061411D">
          <w:rPr>
            <w:rStyle w:val="Hyperlink"/>
            <w:lang w:eastAsia="en-GB"/>
          </w:rPr>
          <w:t>heading</w:t>
        </w:r>
      </w:hyperlink>
      <w:r w:rsidRPr="002452E2">
        <w:rPr>
          <w:lang w:eastAsia="en-GB"/>
        </w:rPr>
        <w:t>.</w:t>
      </w:r>
      <w:r w:rsidRPr="002452E2">
        <w:rPr>
          <w:lang w:eastAsia="en-GB"/>
        </w:rPr>
        <w:br/>
      </w:r>
      <w:r w:rsidRPr="002452E2">
        <w:rPr>
          <w:lang w:eastAsia="en-GB"/>
        </w:rPr>
        <w:br/>
      </w:r>
      <w:r w:rsidR="0055080A" w:rsidRPr="0061411D">
        <w:rPr>
          <w:rStyle w:val="Heading3Char"/>
        </w:rPr>
        <w:t>Diversity and Lower Taxonomy</w:t>
      </w:r>
      <w:r w:rsidRPr="0061411D">
        <w:rPr>
          <w:rStyle w:val="Heading3Char"/>
        </w:rPr>
        <w:br/>
      </w:r>
      <w:r w:rsidRPr="002452E2">
        <w:rPr>
          <w:lang w:eastAsia="en-GB"/>
        </w:rPr>
        <w:t xml:space="preserve">There are approximately 169 species of </w:t>
      </w:r>
      <w:proofErr w:type="spellStart"/>
      <w:r w:rsidRPr="002452E2">
        <w:rPr>
          <w:lang w:eastAsia="en-GB"/>
        </w:rPr>
        <w:t>amphisbaenian</w:t>
      </w:r>
      <w:proofErr w:type="spellEnd"/>
      <w:r w:rsidRPr="002452E2">
        <w:rPr>
          <w:lang w:eastAsia="en-GB"/>
        </w:rPr>
        <w:t>, contained within 24 well-established genera. The position of these genera at the family-level, however, has been the subject of scientific debate.</w:t>
      </w:r>
      <w:r w:rsidRPr="002452E2">
        <w:rPr>
          <w:lang w:eastAsia="en-GB"/>
        </w:rPr>
        <w:br/>
      </w:r>
      <w:r w:rsidRPr="002452E2">
        <w:rPr>
          <w:lang w:eastAsia="en-GB"/>
        </w:rPr>
        <w:br/>
        <w:t xml:space="preserve">In 2003, Kearney performed a comprehensive morphological </w:t>
      </w:r>
      <w:hyperlink w:anchor="_cladistic" w:history="1">
        <w:proofErr w:type="spellStart"/>
        <w:r w:rsidRPr="0061411D">
          <w:rPr>
            <w:rStyle w:val="Hyperlink"/>
            <w:lang w:eastAsia="en-GB"/>
          </w:rPr>
          <w:t>cladistic</w:t>
        </w:r>
        <w:proofErr w:type="spellEnd"/>
      </w:hyperlink>
      <w:r w:rsidRPr="002452E2">
        <w:rPr>
          <w:lang w:eastAsia="en-GB"/>
        </w:rPr>
        <w:t xml:space="preserve"> analysis of the </w:t>
      </w:r>
      <w:proofErr w:type="spellStart"/>
      <w:r w:rsidRPr="002452E2">
        <w:rPr>
          <w:lang w:eastAsia="en-GB"/>
        </w:rPr>
        <w:t>Amphisbaenia</w:t>
      </w:r>
      <w:proofErr w:type="spellEnd"/>
      <w:r w:rsidRPr="002452E2">
        <w:rPr>
          <w:lang w:eastAsia="en-GB"/>
        </w:rPr>
        <w:t xml:space="preserve">, and proposed the following five families (including one new family, </w:t>
      </w:r>
      <w:proofErr w:type="spellStart"/>
      <w:r w:rsidRPr="002452E2">
        <w:rPr>
          <w:lang w:eastAsia="en-GB"/>
        </w:rPr>
        <w:t>Blanidae</w:t>
      </w:r>
      <w:proofErr w:type="spellEnd"/>
      <w:r w:rsidRPr="002452E2">
        <w:rPr>
          <w:lang w:eastAsia="en-GB"/>
        </w:rPr>
        <w:t xml:space="preserve">, previously placed in </w:t>
      </w:r>
      <w:proofErr w:type="spellStart"/>
      <w:r w:rsidRPr="002452E2">
        <w:rPr>
          <w:lang w:eastAsia="en-GB"/>
        </w:rPr>
        <w:t>Amphisbaenidae</w:t>
      </w:r>
      <w:proofErr w:type="spellEnd"/>
      <w:r w:rsidRPr="002452E2">
        <w:rPr>
          <w:lang w:eastAsia="en-GB"/>
        </w:rPr>
        <w:t>):</w:t>
      </w:r>
    </w:p>
    <w:p w:rsidR="002452E2" w:rsidRPr="002452E2" w:rsidRDefault="002452E2" w:rsidP="002452E2">
      <w:pPr>
        <w:numPr>
          <w:ilvl w:val="0"/>
          <w:numId w:val="54"/>
        </w:numPr>
        <w:rPr>
          <w:lang w:eastAsia="en-GB"/>
        </w:rPr>
      </w:pPr>
      <w:proofErr w:type="spellStart"/>
      <w:r w:rsidRPr="002452E2">
        <w:rPr>
          <w:b/>
          <w:bCs/>
          <w:lang w:eastAsia="en-GB"/>
        </w:rPr>
        <w:t>Bipedidae</w:t>
      </w:r>
      <w:proofErr w:type="spellEnd"/>
      <w:r w:rsidRPr="002452E2">
        <w:rPr>
          <w:b/>
          <w:bCs/>
          <w:lang w:eastAsia="en-GB"/>
        </w:rPr>
        <w:t xml:space="preserve"> </w:t>
      </w:r>
      <w:r w:rsidRPr="002452E2">
        <w:rPr>
          <w:lang w:eastAsia="en-GB"/>
        </w:rPr>
        <w:t xml:space="preserve">- </w:t>
      </w:r>
      <w:proofErr w:type="spellStart"/>
      <w:r w:rsidRPr="002452E2">
        <w:rPr>
          <w:lang w:eastAsia="en-GB"/>
        </w:rPr>
        <w:t>conaining</w:t>
      </w:r>
      <w:proofErr w:type="spellEnd"/>
      <w:r w:rsidRPr="002452E2">
        <w:rPr>
          <w:lang w:eastAsia="en-GB"/>
        </w:rPr>
        <w:t xml:space="preserve"> three species in the single genus </w:t>
      </w:r>
      <w:proofErr w:type="spellStart"/>
      <w:r w:rsidRPr="002452E2">
        <w:rPr>
          <w:i/>
          <w:iCs/>
          <w:lang w:eastAsia="en-GB"/>
        </w:rPr>
        <w:t>Bipes</w:t>
      </w:r>
      <w:proofErr w:type="spellEnd"/>
      <w:r w:rsidRPr="002452E2">
        <w:rPr>
          <w:lang w:eastAsia="en-GB"/>
        </w:rPr>
        <w:t xml:space="preserve">. These are the only </w:t>
      </w:r>
      <w:proofErr w:type="spellStart"/>
      <w:r w:rsidRPr="002452E2">
        <w:rPr>
          <w:lang w:eastAsia="en-GB"/>
        </w:rPr>
        <w:t>amphisbaenians</w:t>
      </w:r>
      <w:proofErr w:type="spellEnd"/>
      <w:r w:rsidRPr="002452E2">
        <w:rPr>
          <w:lang w:eastAsia="en-GB"/>
        </w:rPr>
        <w:t xml:space="preserve"> to have forelimbs.</w:t>
      </w:r>
    </w:p>
    <w:p w:rsidR="002452E2" w:rsidRPr="002452E2" w:rsidRDefault="002452E2" w:rsidP="002452E2">
      <w:pPr>
        <w:numPr>
          <w:ilvl w:val="0"/>
          <w:numId w:val="54"/>
        </w:numPr>
        <w:rPr>
          <w:lang w:eastAsia="en-GB"/>
        </w:rPr>
      </w:pPr>
      <w:proofErr w:type="spellStart"/>
      <w:r w:rsidRPr="002452E2">
        <w:rPr>
          <w:b/>
          <w:bCs/>
          <w:lang w:eastAsia="en-GB"/>
        </w:rPr>
        <w:t>Blanidae</w:t>
      </w:r>
      <w:proofErr w:type="spellEnd"/>
      <w:r w:rsidRPr="002452E2">
        <w:rPr>
          <w:b/>
          <w:bCs/>
          <w:lang w:eastAsia="en-GB"/>
        </w:rPr>
        <w:t xml:space="preserve"> </w:t>
      </w:r>
      <w:r w:rsidRPr="002452E2">
        <w:rPr>
          <w:lang w:eastAsia="en-GB"/>
        </w:rPr>
        <w:t xml:space="preserve">- containing four species in the genus </w:t>
      </w:r>
      <w:proofErr w:type="spellStart"/>
      <w:r w:rsidRPr="002452E2">
        <w:rPr>
          <w:i/>
          <w:iCs/>
          <w:lang w:eastAsia="en-GB"/>
        </w:rPr>
        <w:t>Blanus</w:t>
      </w:r>
      <w:proofErr w:type="spellEnd"/>
      <w:r w:rsidRPr="002452E2">
        <w:rPr>
          <w:lang w:eastAsia="en-GB"/>
        </w:rPr>
        <w:t>.</w:t>
      </w:r>
    </w:p>
    <w:p w:rsidR="002452E2" w:rsidRPr="002452E2" w:rsidRDefault="002452E2" w:rsidP="002452E2">
      <w:pPr>
        <w:numPr>
          <w:ilvl w:val="0"/>
          <w:numId w:val="54"/>
        </w:numPr>
        <w:rPr>
          <w:lang w:eastAsia="en-GB"/>
        </w:rPr>
      </w:pPr>
      <w:proofErr w:type="spellStart"/>
      <w:r w:rsidRPr="002452E2">
        <w:rPr>
          <w:b/>
          <w:bCs/>
          <w:lang w:eastAsia="en-GB"/>
        </w:rPr>
        <w:t>Amphisbaenidae</w:t>
      </w:r>
      <w:proofErr w:type="spellEnd"/>
      <w:r w:rsidRPr="002452E2">
        <w:rPr>
          <w:b/>
          <w:bCs/>
          <w:lang w:eastAsia="en-GB"/>
        </w:rPr>
        <w:t xml:space="preserve"> </w:t>
      </w:r>
      <w:r w:rsidRPr="002452E2">
        <w:rPr>
          <w:lang w:eastAsia="en-GB"/>
        </w:rPr>
        <w:t xml:space="preserve">- containing 153 species divided between 13 genera. The most speciose genus is </w:t>
      </w:r>
      <w:r w:rsidRPr="002452E2">
        <w:rPr>
          <w:i/>
          <w:iCs/>
          <w:lang w:eastAsia="en-GB"/>
        </w:rPr>
        <w:t xml:space="preserve">Amphisbaena </w:t>
      </w:r>
      <w:r w:rsidRPr="002452E2">
        <w:rPr>
          <w:lang w:eastAsia="en-GB"/>
        </w:rPr>
        <w:t>(69 species).</w:t>
      </w:r>
    </w:p>
    <w:p w:rsidR="002452E2" w:rsidRPr="002452E2" w:rsidRDefault="002452E2" w:rsidP="002452E2">
      <w:pPr>
        <w:numPr>
          <w:ilvl w:val="0"/>
          <w:numId w:val="54"/>
        </w:numPr>
        <w:rPr>
          <w:lang w:eastAsia="en-GB"/>
        </w:rPr>
      </w:pPr>
      <w:proofErr w:type="spellStart"/>
      <w:r w:rsidRPr="002452E2">
        <w:rPr>
          <w:b/>
          <w:bCs/>
          <w:lang w:eastAsia="en-GB"/>
        </w:rPr>
        <w:t>Trogonophidae</w:t>
      </w:r>
      <w:proofErr w:type="spellEnd"/>
      <w:r w:rsidRPr="002452E2">
        <w:rPr>
          <w:b/>
          <w:bCs/>
          <w:lang w:eastAsia="en-GB"/>
        </w:rPr>
        <w:t xml:space="preserve"> </w:t>
      </w:r>
      <w:r w:rsidRPr="002452E2">
        <w:rPr>
          <w:lang w:eastAsia="en-GB"/>
        </w:rPr>
        <w:t>- containing six species in four genera.</w:t>
      </w:r>
    </w:p>
    <w:p w:rsidR="002452E2" w:rsidRPr="002452E2" w:rsidRDefault="002452E2" w:rsidP="002452E2">
      <w:pPr>
        <w:numPr>
          <w:ilvl w:val="0"/>
          <w:numId w:val="54"/>
        </w:numPr>
        <w:rPr>
          <w:lang w:eastAsia="en-GB"/>
        </w:rPr>
      </w:pPr>
      <w:proofErr w:type="spellStart"/>
      <w:r w:rsidRPr="002452E2">
        <w:rPr>
          <w:b/>
          <w:bCs/>
          <w:lang w:eastAsia="en-GB"/>
        </w:rPr>
        <w:t>Rhineuridae</w:t>
      </w:r>
      <w:proofErr w:type="spellEnd"/>
      <w:r w:rsidRPr="002452E2">
        <w:rPr>
          <w:b/>
          <w:bCs/>
          <w:lang w:eastAsia="en-GB"/>
        </w:rPr>
        <w:t xml:space="preserve"> </w:t>
      </w:r>
      <w:r w:rsidRPr="002452E2">
        <w:rPr>
          <w:lang w:eastAsia="en-GB"/>
        </w:rPr>
        <w:t xml:space="preserve">- containing the monospecific </w:t>
      </w:r>
      <w:proofErr w:type="spellStart"/>
      <w:r w:rsidRPr="002452E2">
        <w:rPr>
          <w:i/>
          <w:iCs/>
          <w:lang w:eastAsia="en-GB"/>
        </w:rPr>
        <w:t>Rhineura</w:t>
      </w:r>
      <w:proofErr w:type="spellEnd"/>
      <w:r w:rsidRPr="002452E2">
        <w:rPr>
          <w:i/>
          <w:iCs/>
          <w:lang w:eastAsia="en-GB"/>
        </w:rPr>
        <w:t xml:space="preserve"> </w:t>
      </w:r>
      <w:proofErr w:type="spellStart"/>
      <w:r w:rsidRPr="002452E2">
        <w:rPr>
          <w:i/>
          <w:iCs/>
          <w:lang w:eastAsia="en-GB"/>
        </w:rPr>
        <w:t>floridana</w:t>
      </w:r>
      <w:proofErr w:type="spellEnd"/>
      <w:r w:rsidRPr="002452E2">
        <w:rPr>
          <w:lang w:eastAsia="en-GB"/>
        </w:rPr>
        <w:t>.</w:t>
      </w:r>
    </w:p>
    <w:p w:rsidR="002452E2" w:rsidRPr="002452E2" w:rsidRDefault="002452E2" w:rsidP="002452E2">
      <w:pPr>
        <w:rPr>
          <w:lang w:eastAsia="en-GB"/>
        </w:rPr>
      </w:pPr>
      <w:r w:rsidRPr="002452E2">
        <w:rPr>
          <w:lang w:eastAsia="en-GB"/>
        </w:rPr>
        <w:t xml:space="preserve">  </w:t>
      </w:r>
    </w:p>
    <w:p w:rsidR="002452E2" w:rsidRPr="002452E2" w:rsidRDefault="002452E2" w:rsidP="002452E2">
      <w:pPr>
        <w:rPr>
          <w:lang w:eastAsia="en-GB"/>
        </w:rPr>
      </w:pPr>
      <w:r w:rsidRPr="002452E2">
        <w:rPr>
          <w:lang w:eastAsia="en-GB"/>
        </w:rPr>
        <w:t xml:space="preserve">The family status of the four remaining genera - </w:t>
      </w:r>
      <w:proofErr w:type="spellStart"/>
      <w:r w:rsidRPr="002452E2">
        <w:rPr>
          <w:i/>
          <w:iCs/>
          <w:lang w:eastAsia="en-GB"/>
        </w:rPr>
        <w:t>Aulura</w:t>
      </w:r>
      <w:proofErr w:type="spellEnd"/>
      <w:r w:rsidRPr="002452E2">
        <w:rPr>
          <w:lang w:eastAsia="en-GB"/>
        </w:rPr>
        <w:t xml:space="preserve">, </w:t>
      </w:r>
      <w:proofErr w:type="spellStart"/>
      <w:r w:rsidRPr="002452E2">
        <w:rPr>
          <w:i/>
          <w:iCs/>
          <w:lang w:eastAsia="en-GB"/>
        </w:rPr>
        <w:t>Dalophia</w:t>
      </w:r>
      <w:proofErr w:type="spellEnd"/>
      <w:r w:rsidRPr="002452E2">
        <w:rPr>
          <w:lang w:eastAsia="en-GB"/>
        </w:rPr>
        <w:t xml:space="preserve">, </w:t>
      </w:r>
      <w:proofErr w:type="spellStart"/>
      <w:r w:rsidRPr="002452E2">
        <w:rPr>
          <w:i/>
          <w:iCs/>
          <w:lang w:eastAsia="en-GB"/>
        </w:rPr>
        <w:t>Leposternon</w:t>
      </w:r>
      <w:proofErr w:type="spellEnd"/>
      <w:r w:rsidRPr="002452E2">
        <w:rPr>
          <w:lang w:eastAsia="en-GB"/>
        </w:rPr>
        <w:t xml:space="preserve">, and </w:t>
      </w:r>
      <w:proofErr w:type="spellStart"/>
      <w:r w:rsidRPr="002452E2">
        <w:rPr>
          <w:i/>
          <w:iCs/>
          <w:lang w:eastAsia="en-GB"/>
        </w:rPr>
        <w:t>Monopeltis</w:t>
      </w:r>
      <w:proofErr w:type="spellEnd"/>
      <w:r w:rsidRPr="002452E2">
        <w:rPr>
          <w:i/>
          <w:iCs/>
          <w:lang w:eastAsia="en-GB"/>
        </w:rPr>
        <w:t xml:space="preserve"> </w:t>
      </w:r>
      <w:r w:rsidRPr="002452E2">
        <w:rPr>
          <w:lang w:eastAsia="en-GB"/>
        </w:rPr>
        <w:t xml:space="preserve">- was not resolved, but they were placed in the superfamily </w:t>
      </w:r>
      <w:proofErr w:type="spellStart"/>
      <w:r w:rsidRPr="002452E2">
        <w:rPr>
          <w:lang w:eastAsia="en-GB"/>
        </w:rPr>
        <w:t>Rhineuroidea</w:t>
      </w:r>
      <w:proofErr w:type="spellEnd"/>
      <w:r w:rsidRPr="002452E2">
        <w:rPr>
          <w:lang w:eastAsia="en-GB"/>
        </w:rPr>
        <w:t xml:space="preserve"> with the family </w:t>
      </w:r>
      <w:proofErr w:type="spellStart"/>
      <w:r w:rsidRPr="002452E2">
        <w:rPr>
          <w:lang w:eastAsia="en-GB"/>
        </w:rPr>
        <w:t>Rhineuridae</w:t>
      </w:r>
      <w:proofErr w:type="spellEnd"/>
      <w:r w:rsidRPr="002452E2">
        <w:rPr>
          <w:lang w:eastAsia="en-GB"/>
        </w:rPr>
        <w:t>. These are united by the possession of a shovel-like skull shape, amongst other characteristics (see below).</w:t>
      </w:r>
      <w:r w:rsidRPr="002452E2">
        <w:rPr>
          <w:lang w:eastAsia="en-GB"/>
        </w:rPr>
        <w:br/>
      </w:r>
      <w:r w:rsidRPr="002452E2">
        <w:rPr>
          <w:lang w:eastAsia="en-GB"/>
        </w:rPr>
        <w:br/>
        <w:t xml:space="preserve">See below for the </w:t>
      </w:r>
      <w:hyperlink w:anchor="_synapomorphy" w:history="1">
        <w:proofErr w:type="spellStart"/>
        <w:r w:rsidRPr="0061411D">
          <w:rPr>
            <w:rStyle w:val="Hyperlink"/>
            <w:lang w:eastAsia="en-GB"/>
          </w:rPr>
          <w:t>synapomorphies</w:t>
        </w:r>
        <w:proofErr w:type="spellEnd"/>
      </w:hyperlink>
      <w:r w:rsidRPr="002452E2">
        <w:rPr>
          <w:lang w:eastAsia="en-GB"/>
        </w:rPr>
        <w:t xml:space="preserve"> of these </w:t>
      </w:r>
      <w:hyperlink w:anchor="_Clade" w:history="1">
        <w:r w:rsidRPr="0061411D">
          <w:rPr>
            <w:rStyle w:val="Hyperlink"/>
            <w:lang w:eastAsia="en-GB"/>
          </w:rPr>
          <w:t>clades</w:t>
        </w:r>
      </w:hyperlink>
      <w:r w:rsidRPr="002452E2">
        <w:rPr>
          <w:lang w:eastAsia="en-GB"/>
        </w:rPr>
        <w:t>.</w:t>
      </w:r>
      <w:r w:rsidRPr="002452E2">
        <w:rPr>
          <w:lang w:eastAsia="en-GB"/>
        </w:rPr>
        <w:br/>
      </w:r>
      <w:r w:rsidRPr="002452E2">
        <w:rPr>
          <w:lang w:eastAsia="en-GB"/>
        </w:rPr>
        <w:br/>
        <w:t xml:space="preserve">Since Kearney's (2003) </w:t>
      </w:r>
      <w:hyperlink w:anchor="_phylogeny" w:history="1">
        <w:r w:rsidR="0061411D" w:rsidRPr="0061411D">
          <w:rPr>
            <w:rStyle w:val="Hyperlink"/>
            <w:lang w:eastAsia="en-GB"/>
          </w:rPr>
          <w:t>phylogeny</w:t>
        </w:r>
      </w:hyperlink>
      <w:r w:rsidRPr="002452E2">
        <w:rPr>
          <w:lang w:eastAsia="en-GB"/>
        </w:rPr>
        <w:t xml:space="preserve">, molecular studies have demonstrated a different evolutionary history for the </w:t>
      </w:r>
      <w:proofErr w:type="spellStart"/>
      <w:r w:rsidRPr="002452E2">
        <w:rPr>
          <w:lang w:eastAsia="en-GB"/>
        </w:rPr>
        <w:t>Amphisbaenia</w:t>
      </w:r>
      <w:proofErr w:type="spellEnd"/>
      <w:r w:rsidRPr="002452E2">
        <w:rPr>
          <w:lang w:eastAsia="en-GB"/>
        </w:rPr>
        <w:t xml:space="preserve">. In 2004, Macey </w:t>
      </w:r>
      <w:r w:rsidRPr="002452E2">
        <w:rPr>
          <w:i/>
          <w:iCs/>
          <w:lang w:eastAsia="en-GB"/>
        </w:rPr>
        <w:t>et al.</w:t>
      </w:r>
      <w:r w:rsidRPr="002452E2">
        <w:rPr>
          <w:lang w:eastAsia="en-GB"/>
        </w:rPr>
        <w:t xml:space="preserve"> analysed the full </w:t>
      </w:r>
      <w:proofErr w:type="spellStart"/>
      <w:r w:rsidRPr="002452E2">
        <w:rPr>
          <w:lang w:eastAsia="en-GB"/>
        </w:rPr>
        <w:t>mitochodrial</w:t>
      </w:r>
      <w:proofErr w:type="spellEnd"/>
      <w:r w:rsidRPr="002452E2">
        <w:rPr>
          <w:lang w:eastAsia="en-GB"/>
        </w:rPr>
        <w:t xml:space="preserve"> genomes of 12 </w:t>
      </w:r>
      <w:proofErr w:type="spellStart"/>
      <w:r w:rsidRPr="002452E2">
        <w:rPr>
          <w:lang w:eastAsia="en-GB"/>
        </w:rPr>
        <w:t>amphisbaenian</w:t>
      </w:r>
      <w:proofErr w:type="spellEnd"/>
      <w:r w:rsidRPr="002452E2">
        <w:rPr>
          <w:lang w:eastAsia="en-GB"/>
        </w:rPr>
        <w:t xml:space="preserve"> species in four families (</w:t>
      </w:r>
      <w:proofErr w:type="spellStart"/>
      <w:r w:rsidRPr="002452E2">
        <w:rPr>
          <w:lang w:eastAsia="en-GB"/>
        </w:rPr>
        <w:t>Blanidae</w:t>
      </w:r>
      <w:proofErr w:type="spellEnd"/>
      <w:r w:rsidRPr="002452E2">
        <w:rPr>
          <w:lang w:eastAsia="en-GB"/>
        </w:rPr>
        <w:t xml:space="preserve"> was not recognised in this study, and no </w:t>
      </w:r>
      <w:proofErr w:type="spellStart"/>
      <w:r w:rsidRPr="002452E2">
        <w:rPr>
          <w:i/>
          <w:iCs/>
          <w:lang w:eastAsia="en-GB"/>
        </w:rPr>
        <w:t>Blanus</w:t>
      </w:r>
      <w:r w:rsidRPr="002452E2">
        <w:rPr>
          <w:lang w:eastAsia="en-GB"/>
        </w:rPr>
        <w:t>species</w:t>
      </w:r>
      <w:proofErr w:type="spellEnd"/>
      <w:r w:rsidRPr="002452E2">
        <w:rPr>
          <w:lang w:eastAsia="en-GB"/>
        </w:rPr>
        <w:t xml:space="preserve"> were used) - a total of 5797 parsimony informative sites. They found that the family </w:t>
      </w:r>
      <w:proofErr w:type="spellStart"/>
      <w:r w:rsidRPr="002452E2">
        <w:rPr>
          <w:lang w:eastAsia="en-GB"/>
        </w:rPr>
        <w:t>Rhineuridae</w:t>
      </w:r>
      <w:proofErr w:type="spellEnd"/>
      <w:r w:rsidRPr="002452E2">
        <w:rPr>
          <w:lang w:eastAsia="en-GB"/>
        </w:rPr>
        <w:t xml:space="preserve"> was the first to split from other </w:t>
      </w:r>
      <w:hyperlink w:anchor="_extant" w:history="1">
        <w:r w:rsidRPr="0061411D">
          <w:rPr>
            <w:rStyle w:val="Hyperlink"/>
            <w:lang w:eastAsia="en-GB"/>
          </w:rPr>
          <w:t>extant</w:t>
        </w:r>
      </w:hyperlink>
      <w:r w:rsidRPr="002452E2">
        <w:rPr>
          <w:lang w:eastAsia="en-GB"/>
        </w:rPr>
        <w:t xml:space="preserve"> </w:t>
      </w:r>
      <w:proofErr w:type="spellStart"/>
      <w:r w:rsidRPr="002452E2">
        <w:rPr>
          <w:lang w:eastAsia="en-GB"/>
        </w:rPr>
        <w:t>amphisbaenians</w:t>
      </w:r>
      <w:proofErr w:type="spellEnd"/>
      <w:r w:rsidRPr="002452E2">
        <w:rPr>
          <w:lang w:eastAsia="en-GB"/>
        </w:rPr>
        <w:t xml:space="preserve">, followed by the family </w:t>
      </w:r>
      <w:proofErr w:type="spellStart"/>
      <w:r w:rsidRPr="002452E2">
        <w:rPr>
          <w:lang w:eastAsia="en-GB"/>
        </w:rPr>
        <w:t>Bipedidae</w:t>
      </w:r>
      <w:proofErr w:type="spellEnd"/>
      <w:r w:rsidRPr="002452E2">
        <w:rPr>
          <w:lang w:eastAsia="en-GB"/>
        </w:rPr>
        <w:t xml:space="preserve"> - a reversal of the relationships proposed by Kearney (2003). Both, however, agreed on the nested position and </w:t>
      </w:r>
      <w:hyperlink w:anchor="_monophyletic" w:history="1">
        <w:proofErr w:type="spellStart"/>
        <w:r w:rsidRPr="0061411D">
          <w:rPr>
            <w:rStyle w:val="Hyperlink"/>
            <w:lang w:eastAsia="en-GB"/>
          </w:rPr>
          <w:t>monophyly</w:t>
        </w:r>
        <w:proofErr w:type="spellEnd"/>
      </w:hyperlink>
      <w:r w:rsidRPr="002452E2">
        <w:rPr>
          <w:lang w:eastAsia="en-GB"/>
        </w:rPr>
        <w:t xml:space="preserve"> of the </w:t>
      </w:r>
      <w:proofErr w:type="spellStart"/>
      <w:r w:rsidRPr="002452E2">
        <w:rPr>
          <w:lang w:eastAsia="en-GB"/>
        </w:rPr>
        <w:t>Amphisbaenoidea</w:t>
      </w:r>
      <w:proofErr w:type="spellEnd"/>
      <w:r w:rsidRPr="002452E2">
        <w:rPr>
          <w:lang w:eastAsia="en-GB"/>
        </w:rPr>
        <w:t xml:space="preserve"> - the </w:t>
      </w:r>
      <w:hyperlink w:anchor="_Clade" w:history="1">
        <w:r w:rsidR="0061411D" w:rsidRPr="0061411D">
          <w:rPr>
            <w:rStyle w:val="Hyperlink"/>
            <w:lang w:eastAsia="en-GB"/>
          </w:rPr>
          <w:t>clade</w:t>
        </w:r>
      </w:hyperlink>
      <w:r w:rsidRPr="002452E2">
        <w:rPr>
          <w:lang w:eastAsia="en-GB"/>
        </w:rPr>
        <w:t xml:space="preserve"> formed of the sister families </w:t>
      </w:r>
      <w:proofErr w:type="spellStart"/>
      <w:r w:rsidRPr="002452E2">
        <w:rPr>
          <w:lang w:eastAsia="en-GB"/>
        </w:rPr>
        <w:t>Amphisbaenidae</w:t>
      </w:r>
      <w:proofErr w:type="spellEnd"/>
      <w:r w:rsidRPr="002452E2">
        <w:rPr>
          <w:lang w:eastAsia="en-GB"/>
        </w:rPr>
        <w:t xml:space="preserve"> and </w:t>
      </w:r>
      <w:proofErr w:type="spellStart"/>
      <w:r w:rsidRPr="002452E2">
        <w:rPr>
          <w:lang w:eastAsia="en-GB"/>
        </w:rPr>
        <w:t>Trogonophidae</w:t>
      </w:r>
      <w:proofErr w:type="spellEnd"/>
      <w:r w:rsidRPr="002452E2">
        <w:rPr>
          <w:lang w:eastAsia="en-GB"/>
        </w:rPr>
        <w:t xml:space="preserve">. The </w:t>
      </w:r>
      <w:hyperlink w:anchor="_cladogram" w:history="1">
        <w:r w:rsidRPr="0061411D">
          <w:rPr>
            <w:rStyle w:val="Hyperlink"/>
            <w:lang w:eastAsia="en-GB"/>
          </w:rPr>
          <w:t>cladogram</w:t>
        </w:r>
      </w:hyperlink>
      <w:r w:rsidRPr="002452E2">
        <w:rPr>
          <w:lang w:eastAsia="en-GB"/>
        </w:rPr>
        <w:t xml:space="preserve"> below illustrates Macey </w:t>
      </w:r>
      <w:r w:rsidRPr="002452E2">
        <w:rPr>
          <w:i/>
          <w:iCs/>
          <w:lang w:eastAsia="en-GB"/>
        </w:rPr>
        <w:t>et al.</w:t>
      </w:r>
      <w:r w:rsidRPr="002452E2">
        <w:rPr>
          <w:lang w:eastAsia="en-GB"/>
        </w:rPr>
        <w:t>'s results:</w:t>
      </w:r>
      <w:r w:rsidRPr="002452E2">
        <w:rPr>
          <w:lang w:eastAsia="en-GB"/>
        </w:rPr>
        <w:br/>
      </w:r>
      <w:r w:rsidRPr="002452E2">
        <w:rPr>
          <w:lang w:eastAsia="en-GB"/>
        </w:rPr>
        <w:br/>
      </w:r>
      <w:r w:rsidRPr="002452E2">
        <w:rPr>
          <w:noProof/>
          <w:lang w:eastAsia="en-GB"/>
        </w:rPr>
        <w:lastRenderedPageBreak/>
        <w:drawing>
          <wp:anchor distT="0" distB="0" distL="190500" distR="190500" simplePos="0" relativeHeight="251659264" behindDoc="0" locked="0" layoutInCell="1" allowOverlap="0">
            <wp:simplePos x="0" y="0"/>
            <wp:positionH relativeFrom="column">
              <wp:align>left</wp:align>
            </wp:positionH>
            <wp:positionV relativeFrom="line">
              <wp:posOffset>0</wp:posOffset>
            </wp:positionV>
            <wp:extent cx="3686175" cy="1009650"/>
            <wp:effectExtent l="0" t="0" r="9525" b="0"/>
            <wp:wrapSquare wrapText="bothSides"/>
            <wp:docPr id="112" name="Picture 112" descr="Amphisbaenian phylogeny based on molecular evidence (sensu Macey et al.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mphisbaenian phylogeny based on molecular evidence (sensu Macey et al. 200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8617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52E2">
        <w:rPr>
          <w:lang w:eastAsia="en-GB"/>
        </w:rPr>
        <w:br/>
      </w:r>
      <w:r w:rsidRPr="002452E2">
        <w:rPr>
          <w:lang w:eastAsia="en-GB"/>
        </w:rPr>
        <w:br/>
      </w:r>
      <w:r w:rsidRPr="002452E2">
        <w:rPr>
          <w:lang w:eastAsia="en-GB"/>
        </w:rPr>
        <w:br/>
      </w:r>
      <w:r w:rsidRPr="002452E2">
        <w:rPr>
          <w:lang w:eastAsia="en-GB"/>
        </w:rPr>
        <w:br/>
      </w:r>
      <w:r w:rsidRPr="002452E2">
        <w:rPr>
          <w:lang w:eastAsia="en-GB"/>
        </w:rPr>
        <w:br/>
      </w:r>
      <w:r w:rsidRPr="002452E2">
        <w:rPr>
          <w:lang w:eastAsia="en-GB"/>
        </w:rPr>
        <w:br/>
      </w:r>
    </w:p>
    <w:p w:rsidR="002452E2" w:rsidRPr="002452E2" w:rsidRDefault="002452E2" w:rsidP="002452E2">
      <w:pPr>
        <w:rPr>
          <w:lang w:eastAsia="en-GB"/>
        </w:rPr>
      </w:pPr>
      <w:r w:rsidRPr="002452E2">
        <w:rPr>
          <w:lang w:eastAsia="en-GB"/>
        </w:rPr>
        <w:t xml:space="preserve">An even more recent study (Vidal </w:t>
      </w:r>
      <w:r w:rsidRPr="002452E2">
        <w:rPr>
          <w:i/>
          <w:iCs/>
          <w:lang w:eastAsia="en-GB"/>
        </w:rPr>
        <w:t>et al.</w:t>
      </w:r>
      <w:r w:rsidRPr="002452E2">
        <w:rPr>
          <w:lang w:eastAsia="en-GB"/>
        </w:rPr>
        <w:t xml:space="preserve"> 2007) proposed, using molecular and biogeographic evidence, that the Cuban genus </w:t>
      </w:r>
      <w:proofErr w:type="spellStart"/>
      <w:r w:rsidRPr="002452E2">
        <w:rPr>
          <w:i/>
          <w:iCs/>
          <w:lang w:eastAsia="en-GB"/>
        </w:rPr>
        <w:t>Cadea</w:t>
      </w:r>
      <w:proofErr w:type="spellEnd"/>
      <w:r w:rsidRPr="002452E2">
        <w:rPr>
          <w:i/>
          <w:iCs/>
          <w:lang w:eastAsia="en-GB"/>
        </w:rPr>
        <w:t xml:space="preserve"> </w:t>
      </w:r>
      <w:r w:rsidRPr="002452E2">
        <w:rPr>
          <w:lang w:eastAsia="en-GB"/>
        </w:rPr>
        <w:t xml:space="preserve">should be removed from the family </w:t>
      </w:r>
      <w:proofErr w:type="spellStart"/>
      <w:r w:rsidRPr="002452E2">
        <w:rPr>
          <w:lang w:eastAsia="en-GB"/>
        </w:rPr>
        <w:t>Amphisbaenidae</w:t>
      </w:r>
      <w:proofErr w:type="spellEnd"/>
      <w:r w:rsidRPr="002452E2">
        <w:rPr>
          <w:lang w:eastAsia="en-GB"/>
        </w:rPr>
        <w:t xml:space="preserve">, and placed in its own new family, </w:t>
      </w:r>
      <w:proofErr w:type="spellStart"/>
      <w:r w:rsidRPr="002452E2">
        <w:rPr>
          <w:b/>
          <w:bCs/>
          <w:lang w:eastAsia="en-GB"/>
        </w:rPr>
        <w:t>Cadeidae</w:t>
      </w:r>
      <w:proofErr w:type="spellEnd"/>
      <w:r w:rsidRPr="002452E2">
        <w:rPr>
          <w:lang w:eastAsia="en-GB"/>
        </w:rPr>
        <w:t xml:space="preserve">, as sister group to </w:t>
      </w:r>
      <w:proofErr w:type="spellStart"/>
      <w:r w:rsidRPr="002452E2">
        <w:rPr>
          <w:lang w:eastAsia="en-GB"/>
        </w:rPr>
        <w:t>Blanidae</w:t>
      </w:r>
      <w:proofErr w:type="spellEnd"/>
      <w:r w:rsidRPr="002452E2">
        <w:rPr>
          <w:lang w:eastAsia="en-GB"/>
        </w:rPr>
        <w:t xml:space="preserve">. The </w:t>
      </w:r>
      <w:proofErr w:type="spellStart"/>
      <w:r w:rsidRPr="002452E2">
        <w:rPr>
          <w:lang w:eastAsia="en-GB"/>
        </w:rPr>
        <w:t>Blanidae-Cadeidae</w:t>
      </w:r>
      <w:proofErr w:type="spellEnd"/>
      <w:r w:rsidRPr="002452E2">
        <w:rPr>
          <w:lang w:eastAsia="en-GB"/>
        </w:rPr>
        <w:t xml:space="preserve"> </w:t>
      </w:r>
      <w:hyperlink w:anchor="_Clade" w:history="1">
        <w:r w:rsidR="0061411D" w:rsidRPr="0061411D">
          <w:rPr>
            <w:rStyle w:val="Hyperlink"/>
            <w:lang w:eastAsia="en-GB"/>
          </w:rPr>
          <w:t>clade</w:t>
        </w:r>
      </w:hyperlink>
      <w:r w:rsidRPr="002452E2">
        <w:rPr>
          <w:lang w:eastAsia="en-GB"/>
        </w:rPr>
        <w:t xml:space="preserve"> was sister to the </w:t>
      </w:r>
      <w:proofErr w:type="spellStart"/>
      <w:r w:rsidRPr="002452E2">
        <w:rPr>
          <w:lang w:eastAsia="en-GB"/>
        </w:rPr>
        <w:t>Bipedidae</w:t>
      </w:r>
      <w:proofErr w:type="spellEnd"/>
      <w:r w:rsidRPr="002452E2">
        <w:rPr>
          <w:lang w:eastAsia="en-GB"/>
        </w:rPr>
        <w:t xml:space="preserve">, together forming the sister group to the </w:t>
      </w:r>
      <w:proofErr w:type="spellStart"/>
      <w:r w:rsidRPr="002452E2">
        <w:rPr>
          <w:lang w:eastAsia="en-GB"/>
        </w:rPr>
        <w:t>Amphisbaenoidea</w:t>
      </w:r>
      <w:proofErr w:type="spellEnd"/>
      <w:r w:rsidRPr="002452E2">
        <w:rPr>
          <w:lang w:eastAsia="en-GB"/>
        </w:rPr>
        <w:t xml:space="preserve">. Like Macey </w:t>
      </w:r>
      <w:r w:rsidRPr="002452E2">
        <w:rPr>
          <w:i/>
          <w:iCs/>
          <w:lang w:eastAsia="en-GB"/>
        </w:rPr>
        <w:t>et al.</w:t>
      </w:r>
      <w:r w:rsidRPr="002452E2">
        <w:rPr>
          <w:lang w:eastAsia="en-GB"/>
        </w:rPr>
        <w:t xml:space="preserve"> (2004), </w:t>
      </w:r>
      <w:proofErr w:type="spellStart"/>
      <w:r w:rsidRPr="002452E2">
        <w:rPr>
          <w:lang w:eastAsia="en-GB"/>
        </w:rPr>
        <w:t>Rhineuridae</w:t>
      </w:r>
      <w:proofErr w:type="spellEnd"/>
      <w:r w:rsidRPr="002452E2">
        <w:rPr>
          <w:lang w:eastAsia="en-GB"/>
        </w:rPr>
        <w:t xml:space="preserve"> was the first family to diverge.</w:t>
      </w:r>
      <w:r w:rsidRPr="002452E2">
        <w:rPr>
          <w:lang w:eastAsia="en-GB"/>
        </w:rPr>
        <w:br/>
      </w:r>
      <w:r w:rsidRPr="002452E2">
        <w:rPr>
          <w:lang w:eastAsia="en-GB"/>
        </w:rPr>
        <w:br/>
      </w:r>
      <w:r w:rsidRPr="002452E2">
        <w:rPr>
          <w:noProof/>
          <w:lang w:eastAsia="en-GB"/>
        </w:rPr>
        <w:drawing>
          <wp:anchor distT="0" distB="0" distL="190500" distR="190500" simplePos="0" relativeHeight="251660288" behindDoc="0" locked="0" layoutInCell="1" allowOverlap="0">
            <wp:simplePos x="0" y="0"/>
            <wp:positionH relativeFrom="column">
              <wp:align>left</wp:align>
            </wp:positionH>
            <wp:positionV relativeFrom="line">
              <wp:posOffset>0</wp:posOffset>
            </wp:positionV>
            <wp:extent cx="3771900" cy="1381125"/>
            <wp:effectExtent l="0" t="0" r="0" b="9525"/>
            <wp:wrapSquare wrapText="bothSides"/>
            <wp:docPr id="111" name="Picture 111" descr="Amphisbaenian phylogeny based on molecular and biogeographic evidence (sensu Vidal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phisbaenian phylogeny based on molecular and biogeographic evidence (sensu Vidal et al. 200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7190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52E2">
        <w:rPr>
          <w:lang w:eastAsia="en-GB"/>
        </w:rPr>
        <w:br/>
      </w:r>
      <w:r w:rsidRPr="002452E2">
        <w:rPr>
          <w:lang w:eastAsia="en-GB"/>
        </w:rPr>
        <w:br/>
      </w:r>
      <w:r w:rsidRPr="002452E2">
        <w:rPr>
          <w:b/>
          <w:bCs/>
          <w:u w:val="single"/>
          <w:lang w:eastAsia="en-GB"/>
        </w:rPr>
        <w:br/>
      </w:r>
      <w:r w:rsidRPr="002452E2">
        <w:rPr>
          <w:b/>
          <w:bCs/>
          <w:u w:val="single"/>
          <w:lang w:eastAsia="en-GB"/>
        </w:rPr>
        <w:br/>
      </w:r>
      <w:r w:rsidRPr="002452E2">
        <w:rPr>
          <w:b/>
          <w:bCs/>
          <w:u w:val="single"/>
          <w:lang w:eastAsia="en-GB"/>
        </w:rPr>
        <w:br/>
      </w:r>
      <w:r w:rsidRPr="002452E2">
        <w:rPr>
          <w:b/>
          <w:bCs/>
          <w:u w:val="single"/>
          <w:lang w:eastAsia="en-GB"/>
        </w:rPr>
        <w:br/>
      </w:r>
      <w:r w:rsidRPr="002452E2">
        <w:rPr>
          <w:b/>
          <w:bCs/>
          <w:u w:val="single"/>
          <w:lang w:eastAsia="en-GB"/>
        </w:rPr>
        <w:br/>
      </w:r>
      <w:r w:rsidRPr="002452E2">
        <w:rPr>
          <w:b/>
          <w:bCs/>
          <w:u w:val="single"/>
          <w:lang w:eastAsia="en-GB"/>
        </w:rPr>
        <w:br/>
      </w:r>
      <w:r w:rsidRPr="002452E2">
        <w:rPr>
          <w:b/>
          <w:bCs/>
          <w:u w:val="single"/>
          <w:lang w:eastAsia="en-GB"/>
        </w:rPr>
        <w:br/>
      </w:r>
    </w:p>
    <w:p w:rsidR="002452E2" w:rsidRPr="002452E2" w:rsidRDefault="002452E2" w:rsidP="002452E2">
      <w:pPr>
        <w:rPr>
          <w:lang w:eastAsia="en-GB"/>
        </w:rPr>
      </w:pPr>
      <w:bookmarkStart w:id="22" w:name="_Toc535846238"/>
      <w:r w:rsidRPr="0061411D">
        <w:rPr>
          <w:rStyle w:val="Heading3Char"/>
        </w:rPr>
        <w:t>Description</w:t>
      </w:r>
      <w:bookmarkEnd w:id="22"/>
      <w:r w:rsidRPr="002452E2">
        <w:rPr>
          <w:lang w:eastAsia="en-GB"/>
        </w:rPr>
        <w:br/>
      </w:r>
      <w:proofErr w:type="spellStart"/>
      <w:r w:rsidRPr="002452E2">
        <w:rPr>
          <w:lang w:eastAsia="en-GB"/>
        </w:rPr>
        <w:t>Amphisbaenians</w:t>
      </w:r>
      <w:proofErr w:type="spellEnd"/>
      <w:r w:rsidRPr="002452E2">
        <w:rPr>
          <w:lang w:eastAsia="en-GB"/>
        </w:rPr>
        <w:t xml:space="preserve"> are highly specialised for a </w:t>
      </w:r>
      <w:hyperlink w:anchor="_fossorial" w:history="1">
        <w:r w:rsidRPr="0061411D">
          <w:rPr>
            <w:rStyle w:val="Hyperlink"/>
            <w:lang w:eastAsia="en-GB"/>
          </w:rPr>
          <w:t>fossorial</w:t>
        </w:r>
      </w:hyperlink>
      <w:r w:rsidRPr="002452E2">
        <w:rPr>
          <w:lang w:eastAsia="en-GB"/>
        </w:rPr>
        <w:t xml:space="preserve"> (burrowing) mode of life. Almost all are completely limbless, except the three species of the Mexican genus </w:t>
      </w:r>
      <w:proofErr w:type="spellStart"/>
      <w:r w:rsidRPr="002452E2">
        <w:rPr>
          <w:lang w:eastAsia="en-GB"/>
        </w:rPr>
        <w:t>Bipes</w:t>
      </w:r>
      <w:proofErr w:type="spellEnd"/>
      <w:r w:rsidRPr="002452E2">
        <w:rPr>
          <w:lang w:eastAsia="en-GB"/>
        </w:rPr>
        <w:t>, which have small, well-developed forelimbs. All are elongate, ranging in size from around 10 to 70 cm, with a long trunk region and short tail (the musculature required for burrowing is present in the trunk).</w:t>
      </w:r>
      <w:r w:rsidRPr="002452E2">
        <w:rPr>
          <w:lang w:eastAsia="en-GB"/>
        </w:rPr>
        <w:br/>
      </w:r>
      <w:r w:rsidRPr="002452E2">
        <w:rPr>
          <w:lang w:eastAsia="en-GB"/>
        </w:rPr>
        <w:br/>
        <w:t xml:space="preserve">They have an extremely distinctive skin, consisting of conspicuous </w:t>
      </w:r>
      <w:r w:rsidR="0061411D">
        <w:rPr>
          <w:lang w:eastAsia="en-GB"/>
        </w:rPr>
        <w:t xml:space="preserve">rings of scales, called annuli, </w:t>
      </w:r>
      <w:r w:rsidR="0061411D" w:rsidRPr="002452E2">
        <w:rPr>
          <w:lang w:eastAsia="en-GB"/>
        </w:rPr>
        <w:t>which</w:t>
      </w:r>
      <w:r w:rsidRPr="002452E2">
        <w:rPr>
          <w:lang w:eastAsia="en-GB"/>
        </w:rPr>
        <w:t xml:space="preserve"> encircle the trunk. Only loosely connected to the main trunk, this specialised integument forms a tube in which the animal can move forwards and backwards. This is key to the ability of </w:t>
      </w:r>
      <w:proofErr w:type="spellStart"/>
      <w:r w:rsidRPr="002452E2">
        <w:rPr>
          <w:lang w:eastAsia="en-GB"/>
        </w:rPr>
        <w:t>amphisbaenians</w:t>
      </w:r>
      <w:proofErr w:type="spellEnd"/>
      <w:r w:rsidRPr="002452E2">
        <w:rPr>
          <w:lang w:eastAsia="en-GB"/>
        </w:rPr>
        <w:t xml:space="preserve"> to burrow. An </w:t>
      </w:r>
      <w:proofErr w:type="spellStart"/>
      <w:r w:rsidRPr="002452E2">
        <w:rPr>
          <w:lang w:eastAsia="en-GB"/>
        </w:rPr>
        <w:t>amphisbaenian</w:t>
      </w:r>
      <w:proofErr w:type="spellEnd"/>
      <w:r w:rsidRPr="002452E2">
        <w:rPr>
          <w:lang w:eastAsia="en-GB"/>
        </w:rPr>
        <w:t xml:space="preserve"> can use longitudinal muscular contractions between each annulus to bunch up the skin in order to anchor a part of the body in the soil. Trunk muscles can then be used to move the body forward within the integumentary tube. The front can then be anchored whilst the posterior integument is brought forward, after which the cycle can restart, allowing the </w:t>
      </w:r>
      <w:proofErr w:type="spellStart"/>
      <w:r w:rsidRPr="002452E2">
        <w:rPr>
          <w:lang w:eastAsia="en-GB"/>
        </w:rPr>
        <w:t>amphisbaenian</w:t>
      </w:r>
      <w:proofErr w:type="spellEnd"/>
      <w:r w:rsidRPr="002452E2">
        <w:rPr>
          <w:lang w:eastAsia="en-GB"/>
        </w:rPr>
        <w:t xml:space="preserve"> to advance.</w:t>
      </w:r>
      <w:r w:rsidRPr="002452E2">
        <w:rPr>
          <w:lang w:eastAsia="en-GB"/>
        </w:rPr>
        <w:br/>
      </w:r>
      <w:r w:rsidRPr="002452E2">
        <w:rPr>
          <w:lang w:eastAsia="en-GB"/>
        </w:rPr>
        <w:br/>
      </w:r>
      <w:proofErr w:type="spellStart"/>
      <w:r w:rsidRPr="002452E2">
        <w:rPr>
          <w:lang w:eastAsia="en-GB"/>
        </w:rPr>
        <w:t>Amphisbaenians</w:t>
      </w:r>
      <w:proofErr w:type="spellEnd"/>
      <w:r w:rsidRPr="002452E2">
        <w:rPr>
          <w:lang w:eastAsia="en-GB"/>
        </w:rPr>
        <w:t xml:space="preserve"> are headfirst burrowers, and so the skull is highly modified for digging. While all have a rigid, compact skull, there are three main </w:t>
      </w:r>
      <w:proofErr w:type="spellStart"/>
      <w:r w:rsidRPr="002452E2">
        <w:rPr>
          <w:lang w:eastAsia="en-GB"/>
        </w:rPr>
        <w:t>amphisbaenian</w:t>
      </w:r>
      <w:proofErr w:type="spellEnd"/>
      <w:r w:rsidRPr="002452E2">
        <w:rPr>
          <w:lang w:eastAsia="en-GB"/>
        </w:rPr>
        <w:t xml:space="preserve"> skull types, which are functionally related to the way in which they burrow: </w:t>
      </w:r>
    </w:p>
    <w:p w:rsidR="002452E2" w:rsidRPr="002452E2" w:rsidRDefault="002452E2" w:rsidP="002452E2">
      <w:pPr>
        <w:rPr>
          <w:lang w:eastAsia="en-GB"/>
        </w:rPr>
      </w:pPr>
      <w:r w:rsidRPr="002452E2">
        <w:rPr>
          <w:lang w:eastAsia="en-GB"/>
        </w:rPr>
        <w:t xml:space="preserve">  </w:t>
      </w:r>
    </w:p>
    <w:p w:rsidR="002452E2" w:rsidRPr="002452E2" w:rsidRDefault="002452E2" w:rsidP="002452E2">
      <w:pPr>
        <w:numPr>
          <w:ilvl w:val="0"/>
          <w:numId w:val="55"/>
        </w:numPr>
        <w:rPr>
          <w:lang w:eastAsia="en-GB"/>
        </w:rPr>
      </w:pPr>
      <w:r w:rsidRPr="002452E2">
        <w:rPr>
          <w:lang w:eastAsia="en-GB"/>
        </w:rPr>
        <w:t>"</w:t>
      </w:r>
      <w:r w:rsidRPr="002452E2">
        <w:rPr>
          <w:b/>
          <w:bCs/>
          <w:lang w:eastAsia="en-GB"/>
        </w:rPr>
        <w:t>Shovel-headed</w:t>
      </w:r>
      <w:r w:rsidRPr="002452E2">
        <w:rPr>
          <w:lang w:eastAsia="en-GB"/>
        </w:rPr>
        <w:t xml:space="preserve">" (e.g. </w:t>
      </w:r>
      <w:proofErr w:type="spellStart"/>
      <w:r w:rsidRPr="002452E2">
        <w:rPr>
          <w:i/>
          <w:iCs/>
          <w:lang w:eastAsia="en-GB"/>
        </w:rPr>
        <w:t>Rhineura</w:t>
      </w:r>
      <w:proofErr w:type="spellEnd"/>
      <w:r w:rsidRPr="002452E2">
        <w:rPr>
          <w:lang w:eastAsia="en-GB"/>
        </w:rPr>
        <w:t xml:space="preserve"> and </w:t>
      </w:r>
      <w:proofErr w:type="spellStart"/>
      <w:r w:rsidRPr="002452E2">
        <w:rPr>
          <w:i/>
          <w:iCs/>
          <w:lang w:eastAsia="en-GB"/>
        </w:rPr>
        <w:t>Leposternon</w:t>
      </w:r>
      <w:proofErr w:type="spellEnd"/>
      <w:r w:rsidRPr="002452E2">
        <w:rPr>
          <w:lang w:eastAsia="en-GB"/>
        </w:rPr>
        <w:t xml:space="preserve">) - dorsoventrally flattened snout, with a sharp craniofacial angle. </w:t>
      </w:r>
      <w:proofErr w:type="spellStart"/>
      <w:r w:rsidRPr="002452E2">
        <w:rPr>
          <w:lang w:eastAsia="en-GB"/>
        </w:rPr>
        <w:t>Amphisbaenians</w:t>
      </w:r>
      <w:proofErr w:type="spellEnd"/>
      <w:r w:rsidRPr="002452E2">
        <w:rPr>
          <w:lang w:eastAsia="en-GB"/>
        </w:rPr>
        <w:t xml:space="preserve"> with this skull form dig by forcing the head forwards and slightly downwards, and then lifting the head dorsally to pack the soil onto the top of the tunnel. The sides of the tunnel are smoothed with the pectoral musculature.</w:t>
      </w:r>
    </w:p>
    <w:p w:rsidR="002452E2" w:rsidRPr="002452E2" w:rsidRDefault="002452E2" w:rsidP="002452E2">
      <w:pPr>
        <w:numPr>
          <w:ilvl w:val="0"/>
          <w:numId w:val="55"/>
        </w:numPr>
        <w:rPr>
          <w:lang w:eastAsia="en-GB"/>
        </w:rPr>
      </w:pPr>
      <w:r w:rsidRPr="002452E2">
        <w:rPr>
          <w:lang w:eastAsia="en-GB"/>
        </w:rPr>
        <w:t>"</w:t>
      </w:r>
      <w:r w:rsidRPr="002452E2">
        <w:rPr>
          <w:b/>
          <w:bCs/>
          <w:lang w:eastAsia="en-GB"/>
        </w:rPr>
        <w:t>Spade-headed</w:t>
      </w:r>
      <w:r w:rsidRPr="002452E2">
        <w:rPr>
          <w:lang w:eastAsia="en-GB"/>
        </w:rPr>
        <w:t>" (</w:t>
      </w:r>
      <w:proofErr w:type="spellStart"/>
      <w:r w:rsidRPr="002452E2">
        <w:rPr>
          <w:lang w:eastAsia="en-GB"/>
        </w:rPr>
        <w:t>trogonophids</w:t>
      </w:r>
      <w:proofErr w:type="spellEnd"/>
      <w:r w:rsidRPr="002452E2">
        <w:rPr>
          <w:lang w:eastAsia="en-GB"/>
        </w:rPr>
        <w:t xml:space="preserve">) - again a dorsoventrally flattened snout, with a strong craniofacial angle. The burrowing method, is however, quite distinct. </w:t>
      </w:r>
      <w:proofErr w:type="spellStart"/>
      <w:r w:rsidRPr="002452E2">
        <w:rPr>
          <w:lang w:eastAsia="en-GB"/>
        </w:rPr>
        <w:t>Trogonophids</w:t>
      </w:r>
      <w:proofErr w:type="spellEnd"/>
      <w:r w:rsidRPr="002452E2">
        <w:rPr>
          <w:lang w:eastAsia="en-GB"/>
        </w:rPr>
        <w:t xml:space="preserve"> use the sharp sides of their head (called </w:t>
      </w:r>
      <w:proofErr w:type="spellStart"/>
      <w:r w:rsidRPr="002452E2">
        <w:rPr>
          <w:lang w:eastAsia="en-GB"/>
        </w:rPr>
        <w:t>lateralcanthi</w:t>
      </w:r>
      <w:proofErr w:type="spellEnd"/>
      <w:r w:rsidRPr="002452E2">
        <w:rPr>
          <w:lang w:eastAsia="en-GB"/>
        </w:rPr>
        <w:t xml:space="preserve">) to shave off soil from the front of the </w:t>
      </w:r>
      <w:r w:rsidRPr="002452E2">
        <w:rPr>
          <w:lang w:eastAsia="en-GB"/>
        </w:rPr>
        <w:lastRenderedPageBreak/>
        <w:t>tunnel in an oscillatory motion. Soil is pushed and packed using the sides of the head and the body.</w:t>
      </w:r>
    </w:p>
    <w:p w:rsidR="002452E2" w:rsidRPr="002452E2" w:rsidRDefault="002452E2" w:rsidP="002452E2">
      <w:pPr>
        <w:numPr>
          <w:ilvl w:val="0"/>
          <w:numId w:val="55"/>
        </w:numPr>
        <w:rPr>
          <w:lang w:eastAsia="en-GB"/>
        </w:rPr>
      </w:pPr>
      <w:r w:rsidRPr="002452E2">
        <w:rPr>
          <w:lang w:eastAsia="en-GB"/>
        </w:rPr>
        <w:t>"</w:t>
      </w:r>
      <w:r w:rsidRPr="002452E2">
        <w:rPr>
          <w:b/>
          <w:bCs/>
          <w:lang w:eastAsia="en-GB"/>
        </w:rPr>
        <w:t>Keel-headed</w:t>
      </w:r>
      <w:r w:rsidRPr="002452E2">
        <w:rPr>
          <w:lang w:eastAsia="en-GB"/>
        </w:rPr>
        <w:t xml:space="preserve">" (e.g. </w:t>
      </w:r>
      <w:proofErr w:type="spellStart"/>
      <w:r w:rsidRPr="002452E2">
        <w:rPr>
          <w:i/>
          <w:iCs/>
          <w:lang w:eastAsia="en-GB"/>
        </w:rPr>
        <w:t>Anops</w:t>
      </w:r>
      <w:proofErr w:type="spellEnd"/>
      <w:r w:rsidRPr="002452E2">
        <w:rPr>
          <w:lang w:eastAsia="en-GB"/>
        </w:rPr>
        <w:t xml:space="preserve"> and </w:t>
      </w:r>
      <w:proofErr w:type="spellStart"/>
      <w:r w:rsidRPr="002452E2">
        <w:rPr>
          <w:i/>
          <w:iCs/>
          <w:lang w:eastAsia="en-GB"/>
        </w:rPr>
        <w:t>Mesobaenia</w:t>
      </w:r>
      <w:proofErr w:type="spellEnd"/>
      <w:r w:rsidRPr="002452E2">
        <w:rPr>
          <w:lang w:eastAsia="en-GB"/>
        </w:rPr>
        <w:t xml:space="preserve">) - laterally compressed head. These </w:t>
      </w:r>
      <w:proofErr w:type="spellStart"/>
      <w:r w:rsidRPr="002452E2">
        <w:rPr>
          <w:lang w:eastAsia="en-GB"/>
        </w:rPr>
        <w:t>amphisbaenians</w:t>
      </w:r>
      <w:proofErr w:type="spellEnd"/>
      <w:r w:rsidRPr="002452E2">
        <w:rPr>
          <w:lang w:eastAsia="en-GB"/>
        </w:rPr>
        <w:t xml:space="preserve"> dig by ramming the head forwards, and then push and pack soil rearwards by forcing the head alternately left and right.</w:t>
      </w:r>
    </w:p>
    <w:p w:rsidR="002452E2" w:rsidRPr="002452E2" w:rsidRDefault="002452E2" w:rsidP="002452E2">
      <w:pPr>
        <w:numPr>
          <w:ilvl w:val="0"/>
          <w:numId w:val="55"/>
        </w:numPr>
        <w:rPr>
          <w:lang w:eastAsia="en-GB"/>
        </w:rPr>
      </w:pPr>
      <w:r w:rsidRPr="002452E2">
        <w:rPr>
          <w:lang w:eastAsia="en-GB"/>
        </w:rPr>
        <w:t>"</w:t>
      </w:r>
      <w:r w:rsidRPr="002452E2">
        <w:rPr>
          <w:b/>
          <w:bCs/>
          <w:lang w:eastAsia="en-GB"/>
        </w:rPr>
        <w:t>Round-headed</w:t>
      </w:r>
      <w:r w:rsidRPr="002452E2">
        <w:rPr>
          <w:lang w:eastAsia="en-GB"/>
        </w:rPr>
        <w:t xml:space="preserve">" or "bullet-headed" (the majority of </w:t>
      </w:r>
      <w:proofErr w:type="spellStart"/>
      <w:r w:rsidRPr="002452E2">
        <w:rPr>
          <w:lang w:eastAsia="en-GB"/>
        </w:rPr>
        <w:t>amphisbaenians</w:t>
      </w:r>
      <w:proofErr w:type="spellEnd"/>
      <w:r w:rsidRPr="002452E2">
        <w:rPr>
          <w:lang w:eastAsia="en-GB"/>
        </w:rPr>
        <w:t xml:space="preserve">, e.g. </w:t>
      </w:r>
      <w:proofErr w:type="spellStart"/>
      <w:r w:rsidRPr="002452E2">
        <w:rPr>
          <w:i/>
          <w:iCs/>
          <w:lang w:eastAsia="en-GB"/>
        </w:rPr>
        <w:t>Amphisbaenia</w:t>
      </w:r>
      <w:proofErr w:type="spellEnd"/>
      <w:r w:rsidRPr="002452E2">
        <w:rPr>
          <w:lang w:eastAsia="en-GB"/>
        </w:rPr>
        <w:t xml:space="preserve">, </w:t>
      </w:r>
      <w:proofErr w:type="spellStart"/>
      <w:r w:rsidRPr="002452E2">
        <w:rPr>
          <w:i/>
          <w:iCs/>
          <w:lang w:eastAsia="en-GB"/>
        </w:rPr>
        <w:t>Blanus</w:t>
      </w:r>
      <w:proofErr w:type="spellEnd"/>
      <w:r w:rsidRPr="002452E2">
        <w:rPr>
          <w:lang w:eastAsia="en-GB"/>
        </w:rPr>
        <w:t xml:space="preserve">, </w:t>
      </w:r>
      <w:proofErr w:type="spellStart"/>
      <w:r w:rsidRPr="002452E2">
        <w:rPr>
          <w:i/>
          <w:iCs/>
          <w:lang w:eastAsia="en-GB"/>
        </w:rPr>
        <w:t>Cadea</w:t>
      </w:r>
      <w:proofErr w:type="gramStart"/>
      <w:r w:rsidRPr="002452E2">
        <w:rPr>
          <w:lang w:eastAsia="en-GB"/>
        </w:rPr>
        <w:t>,</w:t>
      </w:r>
      <w:r w:rsidRPr="002452E2">
        <w:rPr>
          <w:i/>
          <w:iCs/>
          <w:lang w:eastAsia="en-GB"/>
        </w:rPr>
        <w:t>Zygaspis</w:t>
      </w:r>
      <w:proofErr w:type="spellEnd"/>
      <w:proofErr w:type="gramEnd"/>
      <w:r w:rsidRPr="002452E2">
        <w:rPr>
          <w:lang w:eastAsia="en-GB"/>
        </w:rPr>
        <w:t>) - dig by using the head as a simple battering ram, followed by pushing the head in different directions to pack soil.</w:t>
      </w:r>
    </w:p>
    <w:p w:rsidR="002452E2" w:rsidRPr="002452E2" w:rsidRDefault="002452E2" w:rsidP="002452E2">
      <w:pPr>
        <w:rPr>
          <w:lang w:eastAsia="en-GB"/>
        </w:rPr>
      </w:pPr>
      <w:r w:rsidRPr="002452E2">
        <w:rPr>
          <w:lang w:eastAsia="en-GB"/>
        </w:rPr>
        <w:t xml:space="preserve">  </w:t>
      </w:r>
    </w:p>
    <w:p w:rsidR="0061411D" w:rsidRDefault="002452E2" w:rsidP="0061411D">
      <w:pPr>
        <w:rPr>
          <w:lang w:eastAsia="en-GB"/>
        </w:rPr>
      </w:pPr>
      <w:r w:rsidRPr="002452E2">
        <w:rPr>
          <w:lang w:eastAsia="en-GB"/>
        </w:rPr>
        <w:t xml:space="preserve">While the majority of </w:t>
      </w:r>
      <w:proofErr w:type="spellStart"/>
      <w:r w:rsidRPr="002452E2">
        <w:rPr>
          <w:lang w:eastAsia="en-GB"/>
        </w:rPr>
        <w:t>amphisbaenians</w:t>
      </w:r>
      <w:proofErr w:type="spellEnd"/>
      <w:r w:rsidRPr="002452E2">
        <w:rPr>
          <w:lang w:eastAsia="en-GB"/>
        </w:rPr>
        <w:t xml:space="preserve"> have a similar appearance, close to that described above, some are more distinct, and warrant further description. As already noted, members of the family </w:t>
      </w:r>
      <w:proofErr w:type="spellStart"/>
      <w:r w:rsidRPr="002452E2">
        <w:rPr>
          <w:lang w:eastAsia="en-GB"/>
        </w:rPr>
        <w:t>Bipedidae</w:t>
      </w:r>
      <w:proofErr w:type="spellEnd"/>
      <w:r w:rsidRPr="002452E2">
        <w:rPr>
          <w:lang w:eastAsia="en-GB"/>
        </w:rPr>
        <w:t xml:space="preserve"> (genus </w:t>
      </w:r>
      <w:proofErr w:type="spellStart"/>
      <w:r w:rsidRPr="0061411D">
        <w:rPr>
          <w:i/>
          <w:iCs/>
          <w:lang w:eastAsia="en-GB"/>
        </w:rPr>
        <w:t>Bipes</w:t>
      </w:r>
      <w:proofErr w:type="spellEnd"/>
      <w:r w:rsidRPr="002452E2">
        <w:rPr>
          <w:lang w:eastAsia="en-GB"/>
        </w:rPr>
        <w:t>) have</w:t>
      </w:r>
      <w:r w:rsidRPr="0061411D">
        <w:rPr>
          <w:i/>
          <w:iCs/>
          <w:lang w:eastAsia="en-GB"/>
        </w:rPr>
        <w:t xml:space="preserve"> </w:t>
      </w:r>
      <w:r w:rsidRPr="002452E2">
        <w:rPr>
          <w:lang w:eastAsia="en-GB"/>
        </w:rPr>
        <w:t>functional forelimbs. These are used for the initial surface excavation of a tunnel, and the first digit possesses extra phalanges to increase the efficiency of this digging process.</w:t>
      </w:r>
      <w:r w:rsidRPr="002452E2">
        <w:rPr>
          <w:lang w:eastAsia="en-GB"/>
        </w:rPr>
        <w:br/>
      </w:r>
      <w:r w:rsidRPr="002452E2">
        <w:rPr>
          <w:lang w:eastAsia="en-GB"/>
        </w:rPr>
        <w:br/>
        <w:t xml:space="preserve">The </w:t>
      </w:r>
      <w:proofErr w:type="spellStart"/>
      <w:r w:rsidRPr="002452E2">
        <w:rPr>
          <w:lang w:eastAsia="en-GB"/>
        </w:rPr>
        <w:t>trogonophids</w:t>
      </w:r>
      <w:proofErr w:type="spellEnd"/>
      <w:r w:rsidRPr="002452E2">
        <w:rPr>
          <w:lang w:eastAsia="en-GB"/>
        </w:rPr>
        <w:t xml:space="preserve"> (family </w:t>
      </w:r>
      <w:proofErr w:type="spellStart"/>
      <w:r w:rsidRPr="002452E2">
        <w:rPr>
          <w:lang w:eastAsia="en-GB"/>
        </w:rPr>
        <w:t>Trogonophidae</w:t>
      </w:r>
      <w:proofErr w:type="spellEnd"/>
      <w:r w:rsidRPr="002452E2">
        <w:rPr>
          <w:lang w:eastAsia="en-GB"/>
        </w:rPr>
        <w:t xml:space="preserve">) also have some features that make them distinct. First, they have a triangular cross-section, as opposed to cylindrical. Second, they have an </w:t>
      </w:r>
      <w:proofErr w:type="spellStart"/>
      <w:r w:rsidRPr="002452E2">
        <w:rPr>
          <w:lang w:eastAsia="en-GB"/>
        </w:rPr>
        <w:t>acrodont</w:t>
      </w:r>
      <w:proofErr w:type="spellEnd"/>
      <w:r w:rsidRPr="002452E2">
        <w:rPr>
          <w:lang w:eastAsia="en-GB"/>
        </w:rPr>
        <w:t xml:space="preserve"> dentition, in contrast to the </w:t>
      </w:r>
      <w:proofErr w:type="spellStart"/>
      <w:r w:rsidRPr="002452E2">
        <w:rPr>
          <w:lang w:eastAsia="en-GB"/>
        </w:rPr>
        <w:t>pleurodont</w:t>
      </w:r>
      <w:proofErr w:type="spellEnd"/>
      <w:r w:rsidRPr="002452E2">
        <w:rPr>
          <w:lang w:eastAsia="en-GB"/>
        </w:rPr>
        <w:t xml:space="preserve"> dentition of other </w:t>
      </w:r>
      <w:proofErr w:type="spellStart"/>
      <w:r w:rsidRPr="002452E2">
        <w:rPr>
          <w:lang w:eastAsia="en-GB"/>
        </w:rPr>
        <w:t>amphisbaenians</w:t>
      </w:r>
      <w:proofErr w:type="spellEnd"/>
      <w:r w:rsidRPr="002452E2">
        <w:rPr>
          <w:lang w:eastAsia="en-GB"/>
        </w:rPr>
        <w:t>. Third, they do not exhibit caudal autotomy (the ability to self-amputate the tail). Finally, they are "spade-headed" and exhibit a unique burrowing behaviour (see above).</w:t>
      </w:r>
      <w:r w:rsidR="0055080A">
        <w:rPr>
          <w:lang w:eastAsia="en-GB"/>
        </w:rPr>
        <w:br/>
      </w:r>
    </w:p>
    <w:p w:rsidR="0061411D" w:rsidRDefault="002452E2" w:rsidP="0061411D">
      <w:pPr>
        <w:rPr>
          <w:lang w:eastAsia="en-GB"/>
        </w:rPr>
      </w:pPr>
      <w:bookmarkStart w:id="23" w:name="_Toc535846239"/>
      <w:r w:rsidRPr="0061411D">
        <w:rPr>
          <w:rStyle w:val="Heading3Char"/>
        </w:rPr>
        <w:t>Distribut</w:t>
      </w:r>
      <w:r w:rsidR="0055080A" w:rsidRPr="0061411D">
        <w:rPr>
          <w:rStyle w:val="Heading3Char"/>
        </w:rPr>
        <w:t>ion and Habitat</w:t>
      </w:r>
      <w:bookmarkEnd w:id="23"/>
      <w:r w:rsidRPr="0061411D">
        <w:rPr>
          <w:i/>
          <w:iCs/>
          <w:lang w:eastAsia="en-GB"/>
        </w:rPr>
        <w:br/>
      </w:r>
      <w:r w:rsidRPr="002452E2">
        <w:rPr>
          <w:lang w:eastAsia="en-GB"/>
        </w:rPr>
        <w:t xml:space="preserve">While the majority of </w:t>
      </w:r>
      <w:proofErr w:type="spellStart"/>
      <w:r w:rsidRPr="002452E2">
        <w:rPr>
          <w:lang w:eastAsia="en-GB"/>
        </w:rPr>
        <w:t>amphisbaenians</w:t>
      </w:r>
      <w:proofErr w:type="spellEnd"/>
      <w:r w:rsidRPr="002452E2">
        <w:rPr>
          <w:lang w:eastAsia="en-GB"/>
        </w:rPr>
        <w:t xml:space="preserve"> are located in </w:t>
      </w:r>
      <w:r w:rsidRPr="0061411D">
        <w:rPr>
          <w:b/>
          <w:bCs/>
          <w:lang w:eastAsia="en-GB"/>
        </w:rPr>
        <w:t xml:space="preserve">Africa </w:t>
      </w:r>
      <w:r w:rsidRPr="002452E2">
        <w:rPr>
          <w:lang w:eastAsia="en-GB"/>
        </w:rPr>
        <w:t xml:space="preserve">and </w:t>
      </w:r>
      <w:r w:rsidRPr="0061411D">
        <w:rPr>
          <w:b/>
          <w:bCs/>
          <w:lang w:eastAsia="en-GB"/>
        </w:rPr>
        <w:t>South America</w:t>
      </w:r>
      <w:r w:rsidRPr="002452E2">
        <w:rPr>
          <w:lang w:eastAsia="en-GB"/>
        </w:rPr>
        <w:t xml:space="preserve"> (members of </w:t>
      </w:r>
      <w:proofErr w:type="spellStart"/>
      <w:r w:rsidRPr="002452E2">
        <w:rPr>
          <w:lang w:eastAsia="en-GB"/>
        </w:rPr>
        <w:t>Amphisbaenidae</w:t>
      </w:r>
      <w:proofErr w:type="spellEnd"/>
      <w:r w:rsidRPr="002452E2">
        <w:rPr>
          <w:lang w:eastAsia="en-GB"/>
        </w:rPr>
        <w:t xml:space="preserve">, </w:t>
      </w:r>
      <w:proofErr w:type="spellStart"/>
      <w:r w:rsidRPr="002452E2">
        <w:rPr>
          <w:lang w:eastAsia="en-GB"/>
        </w:rPr>
        <w:t>Blanidae</w:t>
      </w:r>
      <w:proofErr w:type="spellEnd"/>
      <w:r w:rsidRPr="002452E2">
        <w:rPr>
          <w:lang w:eastAsia="en-GB"/>
        </w:rPr>
        <w:t xml:space="preserve">, and </w:t>
      </w:r>
      <w:proofErr w:type="spellStart"/>
      <w:r w:rsidRPr="002452E2">
        <w:rPr>
          <w:lang w:eastAsia="en-GB"/>
        </w:rPr>
        <w:t>Trogonophidae</w:t>
      </w:r>
      <w:proofErr w:type="spellEnd"/>
      <w:r w:rsidRPr="002452E2">
        <w:rPr>
          <w:lang w:eastAsia="en-GB"/>
        </w:rPr>
        <w:t>), others are present in Florida (</w:t>
      </w:r>
      <w:proofErr w:type="spellStart"/>
      <w:r w:rsidRPr="0061411D">
        <w:rPr>
          <w:i/>
          <w:iCs/>
          <w:lang w:eastAsia="en-GB"/>
        </w:rPr>
        <w:t>Rhineura</w:t>
      </w:r>
      <w:proofErr w:type="spellEnd"/>
      <w:r w:rsidRPr="0061411D">
        <w:rPr>
          <w:i/>
          <w:iCs/>
          <w:lang w:eastAsia="en-GB"/>
        </w:rPr>
        <w:t xml:space="preserve"> </w:t>
      </w:r>
      <w:proofErr w:type="spellStart"/>
      <w:r w:rsidRPr="0061411D">
        <w:rPr>
          <w:i/>
          <w:iCs/>
          <w:lang w:eastAsia="en-GB"/>
        </w:rPr>
        <w:t>floridana</w:t>
      </w:r>
      <w:proofErr w:type="spellEnd"/>
      <w:r w:rsidRPr="002452E2">
        <w:rPr>
          <w:lang w:eastAsia="en-GB"/>
        </w:rPr>
        <w:t>), Cuba (</w:t>
      </w:r>
      <w:proofErr w:type="spellStart"/>
      <w:r w:rsidRPr="0061411D">
        <w:rPr>
          <w:i/>
          <w:iCs/>
          <w:lang w:eastAsia="en-GB"/>
        </w:rPr>
        <w:t>Cadea</w:t>
      </w:r>
      <w:proofErr w:type="spellEnd"/>
      <w:r w:rsidRPr="0061411D">
        <w:rPr>
          <w:i/>
          <w:iCs/>
          <w:lang w:eastAsia="en-GB"/>
        </w:rPr>
        <w:t xml:space="preserve"> spp.</w:t>
      </w:r>
      <w:r w:rsidRPr="002452E2">
        <w:rPr>
          <w:lang w:eastAsia="en-GB"/>
        </w:rPr>
        <w:t xml:space="preserve">), the </w:t>
      </w:r>
      <w:proofErr w:type="spellStart"/>
      <w:r w:rsidRPr="002452E2">
        <w:rPr>
          <w:lang w:eastAsia="en-GB"/>
        </w:rPr>
        <w:t>Carribean</w:t>
      </w:r>
      <w:proofErr w:type="spellEnd"/>
      <w:r w:rsidRPr="002452E2">
        <w:rPr>
          <w:lang w:eastAsia="en-GB"/>
        </w:rPr>
        <w:t xml:space="preserve"> (members of </w:t>
      </w:r>
      <w:proofErr w:type="spellStart"/>
      <w:r w:rsidRPr="002452E2">
        <w:rPr>
          <w:lang w:eastAsia="en-GB"/>
        </w:rPr>
        <w:t>Amphisbaenidae</w:t>
      </w:r>
      <w:proofErr w:type="spellEnd"/>
      <w:r w:rsidRPr="002452E2">
        <w:rPr>
          <w:lang w:eastAsia="en-GB"/>
        </w:rPr>
        <w:t>), Mexico (</w:t>
      </w:r>
      <w:proofErr w:type="spellStart"/>
      <w:r w:rsidRPr="002452E2">
        <w:rPr>
          <w:lang w:eastAsia="en-GB"/>
        </w:rPr>
        <w:t>Bipedidae</w:t>
      </w:r>
      <w:proofErr w:type="spellEnd"/>
      <w:r w:rsidRPr="002452E2">
        <w:rPr>
          <w:lang w:eastAsia="en-GB"/>
        </w:rPr>
        <w:t xml:space="preserve">), the Middle East (members of </w:t>
      </w:r>
      <w:proofErr w:type="spellStart"/>
      <w:r w:rsidRPr="002452E2">
        <w:rPr>
          <w:lang w:eastAsia="en-GB"/>
        </w:rPr>
        <w:t>Trogonophidae</w:t>
      </w:r>
      <w:proofErr w:type="spellEnd"/>
      <w:r w:rsidRPr="002452E2">
        <w:rPr>
          <w:lang w:eastAsia="en-GB"/>
        </w:rPr>
        <w:t xml:space="preserve">), and the Mediterranean region (members of </w:t>
      </w:r>
      <w:proofErr w:type="spellStart"/>
      <w:r w:rsidRPr="002452E2">
        <w:rPr>
          <w:lang w:eastAsia="en-GB"/>
        </w:rPr>
        <w:t>Blanidae</w:t>
      </w:r>
      <w:proofErr w:type="spellEnd"/>
      <w:r w:rsidRPr="002452E2">
        <w:rPr>
          <w:lang w:eastAsia="en-GB"/>
        </w:rPr>
        <w:t>).</w:t>
      </w:r>
      <w:r w:rsidRPr="002452E2">
        <w:rPr>
          <w:lang w:eastAsia="en-GB"/>
        </w:rPr>
        <w:br/>
      </w:r>
      <w:r w:rsidRPr="0061411D">
        <w:rPr>
          <w:i/>
          <w:iCs/>
          <w:lang w:eastAsia="en-GB"/>
        </w:rPr>
        <w:br/>
      </w:r>
      <w:r w:rsidRPr="002452E2">
        <w:rPr>
          <w:lang w:eastAsia="en-GB"/>
        </w:rPr>
        <w:t xml:space="preserve">All </w:t>
      </w:r>
      <w:proofErr w:type="spellStart"/>
      <w:r w:rsidRPr="002452E2">
        <w:rPr>
          <w:lang w:eastAsia="en-GB"/>
        </w:rPr>
        <w:t>amphisbaenians</w:t>
      </w:r>
      <w:proofErr w:type="spellEnd"/>
      <w:r w:rsidRPr="002452E2">
        <w:rPr>
          <w:lang w:eastAsia="en-GB"/>
        </w:rPr>
        <w:t xml:space="preserve"> burr</w:t>
      </w:r>
      <w:r w:rsidR="0055080A">
        <w:rPr>
          <w:lang w:eastAsia="en-GB"/>
        </w:rPr>
        <w:t>ow in soil or dry, loose sand.</w:t>
      </w:r>
      <w:r w:rsidR="0055080A">
        <w:rPr>
          <w:lang w:eastAsia="en-GB"/>
        </w:rPr>
        <w:br/>
      </w:r>
    </w:p>
    <w:p w:rsidR="0061411D" w:rsidRDefault="0055080A" w:rsidP="0061411D">
      <w:pPr>
        <w:rPr>
          <w:lang w:eastAsia="en-GB"/>
        </w:rPr>
      </w:pPr>
      <w:bookmarkStart w:id="24" w:name="_Toc535846240"/>
      <w:r w:rsidRPr="0061411D">
        <w:rPr>
          <w:rStyle w:val="Heading3Char"/>
        </w:rPr>
        <w:t>Conservation Status (IUCN</w:t>
      </w:r>
      <w:proofErr w:type="gramStart"/>
      <w:r w:rsidRPr="0061411D">
        <w:rPr>
          <w:rStyle w:val="Heading3Char"/>
        </w:rPr>
        <w:t>)</w:t>
      </w:r>
      <w:bookmarkEnd w:id="24"/>
      <w:proofErr w:type="gramEnd"/>
      <w:r w:rsidR="002452E2" w:rsidRPr="002452E2">
        <w:rPr>
          <w:lang w:eastAsia="en-GB"/>
        </w:rPr>
        <w:br/>
        <w:t xml:space="preserve">Only nine species of </w:t>
      </w:r>
      <w:proofErr w:type="spellStart"/>
      <w:r w:rsidR="002452E2" w:rsidRPr="002452E2">
        <w:rPr>
          <w:lang w:eastAsia="en-GB"/>
        </w:rPr>
        <w:t>amphisbaenian</w:t>
      </w:r>
      <w:proofErr w:type="spellEnd"/>
      <w:r w:rsidR="002452E2" w:rsidRPr="002452E2">
        <w:rPr>
          <w:lang w:eastAsia="en-GB"/>
        </w:rPr>
        <w:t xml:space="preserve"> are present on the IUCN Red List. All of these are listed as </w:t>
      </w:r>
      <w:r w:rsidR="002452E2" w:rsidRPr="0061411D">
        <w:rPr>
          <w:i/>
          <w:iCs/>
          <w:lang w:eastAsia="en-GB"/>
        </w:rPr>
        <w:t>Least Concern (LC)</w:t>
      </w:r>
      <w:r w:rsidR="002452E2" w:rsidRPr="002452E2">
        <w:rPr>
          <w:lang w:eastAsia="en-GB"/>
        </w:rPr>
        <w:t>, and have been</w:t>
      </w:r>
      <w:r w:rsidR="0061411D">
        <w:rPr>
          <w:lang w:eastAsia="en-GB"/>
        </w:rPr>
        <w:t xml:space="preserve"> assessed since at least 2006.</w:t>
      </w:r>
      <w:r w:rsidR="0061411D">
        <w:rPr>
          <w:lang w:eastAsia="en-GB"/>
        </w:rPr>
        <w:br/>
      </w:r>
    </w:p>
    <w:p w:rsidR="0061411D" w:rsidRDefault="00465FB9" w:rsidP="0061411D">
      <w:pPr>
        <w:rPr>
          <w:lang w:eastAsia="en-GB"/>
        </w:rPr>
      </w:pPr>
      <w:hyperlink w:anchor="_synapomorphy" w:history="1">
        <w:bookmarkStart w:id="25" w:name="_Toc535846241"/>
        <w:proofErr w:type="spellStart"/>
        <w:r w:rsidR="002452E2" w:rsidRPr="0061411D">
          <w:rPr>
            <w:rStyle w:val="Heading3Char"/>
            <w:lang w:eastAsia="en-GB"/>
          </w:rPr>
          <w:t>Synapomorphies</w:t>
        </w:r>
        <w:proofErr w:type="spellEnd"/>
      </w:hyperlink>
      <w:r w:rsidR="002452E2" w:rsidRPr="0061411D">
        <w:rPr>
          <w:rStyle w:val="Heading3Char"/>
        </w:rPr>
        <w:t xml:space="preserve"> of the </w:t>
      </w:r>
      <w:proofErr w:type="spellStart"/>
      <w:r w:rsidR="002452E2" w:rsidRPr="0061411D">
        <w:rPr>
          <w:rStyle w:val="Heading3Char"/>
        </w:rPr>
        <w:t>Amphisbaenia</w:t>
      </w:r>
      <w:proofErr w:type="spellEnd"/>
      <w:r w:rsidR="002452E2" w:rsidRPr="0061411D">
        <w:rPr>
          <w:rStyle w:val="Heading3Char"/>
        </w:rPr>
        <w:t xml:space="preserve"> and its families (</w:t>
      </w:r>
      <w:proofErr w:type="spellStart"/>
      <w:r w:rsidR="002452E2" w:rsidRPr="0061411D">
        <w:rPr>
          <w:rStyle w:val="Heading3Char"/>
        </w:rPr>
        <w:t>sensu</w:t>
      </w:r>
      <w:proofErr w:type="spellEnd"/>
      <w:r w:rsidR="002452E2" w:rsidRPr="0061411D">
        <w:rPr>
          <w:rStyle w:val="Heading3Char"/>
        </w:rPr>
        <w:t xml:space="preserve"> </w:t>
      </w:r>
      <w:r w:rsidR="0055080A" w:rsidRPr="0061411D">
        <w:rPr>
          <w:rStyle w:val="Heading3Char"/>
        </w:rPr>
        <w:t>Kearney 2003)</w:t>
      </w:r>
      <w:bookmarkEnd w:id="25"/>
    </w:p>
    <w:p w:rsidR="002452E2" w:rsidRPr="002452E2" w:rsidRDefault="002452E2" w:rsidP="0061411D">
      <w:pPr>
        <w:pStyle w:val="ListParagraph"/>
        <w:numPr>
          <w:ilvl w:val="0"/>
          <w:numId w:val="62"/>
        </w:numPr>
        <w:rPr>
          <w:lang w:eastAsia="en-GB"/>
        </w:rPr>
      </w:pPr>
      <w:proofErr w:type="spellStart"/>
      <w:r w:rsidRPr="002452E2">
        <w:rPr>
          <w:lang w:eastAsia="en-GB"/>
        </w:rPr>
        <w:t>Amphisbaenia</w:t>
      </w:r>
      <w:proofErr w:type="spellEnd"/>
      <w:r w:rsidRPr="002452E2">
        <w:rPr>
          <w:lang w:eastAsia="en-GB"/>
        </w:rPr>
        <w:t xml:space="preserve">: </w:t>
      </w:r>
    </w:p>
    <w:p w:rsidR="002452E2" w:rsidRPr="002452E2" w:rsidRDefault="002452E2" w:rsidP="0061411D">
      <w:pPr>
        <w:pStyle w:val="ListParagraph"/>
        <w:numPr>
          <w:ilvl w:val="0"/>
          <w:numId w:val="62"/>
        </w:numPr>
        <w:rPr>
          <w:lang w:eastAsia="en-GB"/>
        </w:rPr>
      </w:pPr>
      <w:r w:rsidRPr="002452E2">
        <w:rPr>
          <w:lang w:eastAsia="en-GB"/>
        </w:rPr>
        <w:t xml:space="preserve">High degree of cranial consolidation. </w:t>
      </w:r>
    </w:p>
    <w:p w:rsidR="002452E2" w:rsidRPr="002452E2" w:rsidRDefault="002452E2" w:rsidP="0061411D">
      <w:pPr>
        <w:pStyle w:val="ListParagraph"/>
        <w:numPr>
          <w:ilvl w:val="0"/>
          <w:numId w:val="62"/>
        </w:numPr>
        <w:rPr>
          <w:lang w:eastAsia="en-GB"/>
        </w:rPr>
      </w:pPr>
      <w:r w:rsidRPr="002452E2">
        <w:rPr>
          <w:lang w:eastAsia="en-GB"/>
        </w:rPr>
        <w:t>Brain completely surrounded by frontal bone (</w:t>
      </w:r>
      <w:r w:rsidRPr="0061411D">
        <w:rPr>
          <w:lang w:eastAsia="en-GB"/>
        </w:rPr>
        <w:t>anterior</w:t>
      </w:r>
      <w:r w:rsidRPr="002452E2">
        <w:rPr>
          <w:lang w:eastAsia="en-GB"/>
        </w:rPr>
        <w:t xml:space="preserve">ly) and enlarged, azygous </w:t>
      </w:r>
      <w:hyperlink w:anchor="_Orbit" w:history="1">
        <w:proofErr w:type="spellStart"/>
        <w:r w:rsidRPr="0061411D">
          <w:rPr>
            <w:rStyle w:val="Hyperlink"/>
            <w:lang w:eastAsia="en-GB"/>
          </w:rPr>
          <w:t>orbit</w:t>
        </w:r>
      </w:hyperlink>
      <w:r w:rsidRPr="002452E2">
        <w:rPr>
          <w:lang w:eastAsia="en-GB"/>
        </w:rPr>
        <w:t>osphenoid</w:t>
      </w:r>
      <w:proofErr w:type="spellEnd"/>
      <w:r w:rsidRPr="002452E2">
        <w:rPr>
          <w:lang w:eastAsia="en-GB"/>
        </w:rPr>
        <w:t xml:space="preserve"> plate (</w:t>
      </w:r>
      <w:r w:rsidRPr="0061411D">
        <w:rPr>
          <w:lang w:eastAsia="en-GB"/>
        </w:rPr>
        <w:t>ventral</w:t>
      </w:r>
      <w:r w:rsidRPr="002452E2">
        <w:rPr>
          <w:lang w:eastAsia="en-GB"/>
        </w:rPr>
        <w:t xml:space="preserve">ly). </w:t>
      </w:r>
    </w:p>
    <w:p w:rsidR="002452E2" w:rsidRPr="002452E2" w:rsidRDefault="002452E2" w:rsidP="0061411D">
      <w:pPr>
        <w:pStyle w:val="ListParagraph"/>
        <w:numPr>
          <w:ilvl w:val="0"/>
          <w:numId w:val="62"/>
        </w:numPr>
        <w:rPr>
          <w:lang w:eastAsia="en-GB"/>
        </w:rPr>
      </w:pPr>
      <w:r w:rsidRPr="002452E2">
        <w:rPr>
          <w:lang w:eastAsia="en-GB"/>
        </w:rPr>
        <w:t xml:space="preserve">Presence of annuli - ring-like arrangement of scales. </w:t>
      </w:r>
    </w:p>
    <w:p w:rsidR="002452E2" w:rsidRPr="002452E2" w:rsidRDefault="002452E2" w:rsidP="0061411D">
      <w:pPr>
        <w:pStyle w:val="ListParagraph"/>
        <w:numPr>
          <w:ilvl w:val="0"/>
          <w:numId w:val="62"/>
        </w:numPr>
        <w:rPr>
          <w:lang w:eastAsia="en-GB"/>
        </w:rPr>
      </w:pPr>
      <w:r w:rsidRPr="002452E2">
        <w:rPr>
          <w:lang w:eastAsia="en-GB"/>
        </w:rPr>
        <w:t xml:space="preserve">Enlarged median tooth in the </w:t>
      </w:r>
      <w:proofErr w:type="spellStart"/>
      <w:r w:rsidRPr="002452E2">
        <w:rPr>
          <w:lang w:eastAsia="en-GB"/>
        </w:rPr>
        <w:t>premaxillary</w:t>
      </w:r>
      <w:proofErr w:type="spellEnd"/>
      <w:r w:rsidRPr="002452E2">
        <w:rPr>
          <w:lang w:eastAsia="en-GB"/>
        </w:rPr>
        <w:t xml:space="preserve"> bone of the upper jaw. This tooth fits into a groove between the two lower teeth, forming an efficient 'nipper' that can take a chunk of flesh from its prey. </w:t>
      </w:r>
    </w:p>
    <w:p w:rsidR="002452E2" w:rsidRPr="002452E2" w:rsidRDefault="002452E2" w:rsidP="0061411D">
      <w:pPr>
        <w:pStyle w:val="ListParagraph"/>
        <w:numPr>
          <w:ilvl w:val="0"/>
          <w:numId w:val="62"/>
        </w:numPr>
        <w:rPr>
          <w:lang w:eastAsia="en-GB"/>
        </w:rPr>
      </w:pPr>
      <w:r w:rsidRPr="002452E2">
        <w:rPr>
          <w:lang w:eastAsia="en-GB"/>
        </w:rPr>
        <w:t xml:space="preserve">Modified </w:t>
      </w:r>
      <w:proofErr w:type="spellStart"/>
      <w:r w:rsidRPr="002452E2">
        <w:rPr>
          <w:lang w:eastAsia="en-GB"/>
        </w:rPr>
        <w:t>extracolumellar</w:t>
      </w:r>
      <w:proofErr w:type="spellEnd"/>
      <w:r w:rsidRPr="002452E2">
        <w:rPr>
          <w:lang w:eastAsia="en-GB"/>
        </w:rPr>
        <w:t xml:space="preserve"> system of the ear, sensitive to low frequency sounds - improving subterranean hearing. </w:t>
      </w:r>
    </w:p>
    <w:p w:rsidR="002452E2" w:rsidRPr="002452E2" w:rsidRDefault="002452E2" w:rsidP="0061411D">
      <w:pPr>
        <w:pStyle w:val="ListParagraph"/>
        <w:numPr>
          <w:ilvl w:val="0"/>
          <w:numId w:val="62"/>
        </w:numPr>
        <w:rPr>
          <w:lang w:eastAsia="en-GB"/>
        </w:rPr>
      </w:pPr>
      <w:r w:rsidRPr="002452E2">
        <w:rPr>
          <w:lang w:eastAsia="en-GB"/>
        </w:rPr>
        <w:t xml:space="preserve">Absence of the </w:t>
      </w:r>
      <w:proofErr w:type="spellStart"/>
      <w:r w:rsidRPr="002452E2">
        <w:rPr>
          <w:lang w:eastAsia="en-GB"/>
        </w:rPr>
        <w:t>epipterygoid</w:t>
      </w:r>
      <w:proofErr w:type="spellEnd"/>
      <w:r w:rsidRPr="002452E2">
        <w:rPr>
          <w:lang w:eastAsia="en-GB"/>
        </w:rPr>
        <w:t xml:space="preserve">. </w:t>
      </w:r>
    </w:p>
    <w:p w:rsidR="002452E2" w:rsidRPr="002452E2" w:rsidRDefault="002452E2" w:rsidP="0061411D">
      <w:pPr>
        <w:pStyle w:val="ListParagraph"/>
        <w:numPr>
          <w:ilvl w:val="0"/>
          <w:numId w:val="62"/>
        </w:numPr>
        <w:rPr>
          <w:lang w:eastAsia="en-GB"/>
        </w:rPr>
      </w:pPr>
      <w:r w:rsidRPr="002452E2">
        <w:rPr>
          <w:lang w:eastAsia="en-GB"/>
        </w:rPr>
        <w:t xml:space="preserve">Right lung reduced in size or lost (in contrast to other limbless </w:t>
      </w:r>
      <w:proofErr w:type="spellStart"/>
      <w:r w:rsidRPr="002452E2">
        <w:rPr>
          <w:lang w:eastAsia="en-GB"/>
        </w:rPr>
        <w:t>squamates</w:t>
      </w:r>
      <w:proofErr w:type="spellEnd"/>
      <w:r w:rsidRPr="002452E2">
        <w:rPr>
          <w:lang w:eastAsia="en-GB"/>
        </w:rPr>
        <w:t xml:space="preserve">, which show reduction of the left lung). </w:t>
      </w:r>
    </w:p>
    <w:p w:rsidR="002452E2" w:rsidRPr="002452E2" w:rsidRDefault="00465FB9" w:rsidP="002452E2">
      <w:pPr>
        <w:rPr>
          <w:lang w:eastAsia="en-GB"/>
        </w:rPr>
      </w:pPr>
      <w:r>
        <w:rPr>
          <w:lang w:eastAsia="en-GB"/>
        </w:rPr>
        <w:pict>
          <v:rect id="_x0000_i1025" style="width:517.5pt;height:1.5pt" o:hrpct="0" o:hrstd="t" o:hrnoshade="t" o:hr="t" fillcolor="#281f18" stroked="f"/>
        </w:pict>
      </w:r>
    </w:p>
    <w:p w:rsidR="002452E2" w:rsidRPr="002452E2" w:rsidRDefault="002452E2" w:rsidP="0061411D">
      <w:pPr>
        <w:pStyle w:val="ListParagraph"/>
        <w:numPr>
          <w:ilvl w:val="0"/>
          <w:numId w:val="62"/>
        </w:numPr>
        <w:rPr>
          <w:lang w:eastAsia="en-GB"/>
        </w:rPr>
      </w:pPr>
      <w:r w:rsidRPr="002452E2">
        <w:rPr>
          <w:lang w:eastAsia="en-GB"/>
        </w:rPr>
        <w:t xml:space="preserve">Family </w:t>
      </w:r>
      <w:proofErr w:type="spellStart"/>
      <w:r w:rsidRPr="002452E2">
        <w:rPr>
          <w:lang w:eastAsia="en-GB"/>
        </w:rPr>
        <w:t>Bipedia</w:t>
      </w:r>
      <w:proofErr w:type="spellEnd"/>
      <w:r w:rsidRPr="002452E2">
        <w:rPr>
          <w:lang w:eastAsia="en-GB"/>
        </w:rPr>
        <w:t xml:space="preserve"> only: </w:t>
      </w:r>
    </w:p>
    <w:p w:rsidR="002452E2" w:rsidRPr="002452E2" w:rsidRDefault="002452E2" w:rsidP="0061411D">
      <w:pPr>
        <w:pStyle w:val="ListParagraph"/>
        <w:numPr>
          <w:ilvl w:val="0"/>
          <w:numId w:val="62"/>
        </w:numPr>
        <w:rPr>
          <w:lang w:eastAsia="en-GB"/>
        </w:rPr>
      </w:pPr>
      <w:r w:rsidRPr="002452E2">
        <w:rPr>
          <w:lang w:eastAsia="en-GB"/>
        </w:rPr>
        <w:t xml:space="preserve">Presence of (functional) forelimbs, with </w:t>
      </w:r>
      <w:hyperlink r:id="rId60" w:tooltip="Glossary: Vertebrate anatomical directions and axes" w:history="1">
        <w:r w:rsidRPr="002452E2">
          <w:rPr>
            <w:rStyle w:val="Hyperlink"/>
            <w:lang w:eastAsia="en-GB"/>
          </w:rPr>
          <w:t>anterior</w:t>
        </w:r>
      </w:hyperlink>
      <w:r w:rsidRPr="002452E2">
        <w:rPr>
          <w:lang w:eastAsia="en-GB"/>
        </w:rPr>
        <w:t xml:space="preserve">ly shifted </w:t>
      </w:r>
      <w:hyperlink r:id="rId61" w:tooltip="Glossary: Pectoral girdle" w:history="1">
        <w:r w:rsidRPr="002452E2">
          <w:rPr>
            <w:rStyle w:val="Hyperlink"/>
            <w:lang w:eastAsia="en-GB"/>
          </w:rPr>
          <w:t>pectoral girdle</w:t>
        </w:r>
      </w:hyperlink>
      <w:r w:rsidRPr="002452E2">
        <w:rPr>
          <w:lang w:eastAsia="en-GB"/>
        </w:rPr>
        <w:t xml:space="preserve">. </w:t>
      </w:r>
    </w:p>
    <w:p w:rsidR="002452E2" w:rsidRPr="002452E2" w:rsidRDefault="002452E2" w:rsidP="0061411D">
      <w:pPr>
        <w:pStyle w:val="ListParagraph"/>
        <w:numPr>
          <w:ilvl w:val="0"/>
          <w:numId w:val="62"/>
        </w:numPr>
        <w:rPr>
          <w:lang w:eastAsia="en-GB"/>
        </w:rPr>
      </w:pPr>
      <w:r w:rsidRPr="002452E2">
        <w:rPr>
          <w:lang w:eastAsia="en-GB"/>
        </w:rPr>
        <w:lastRenderedPageBreak/>
        <w:t xml:space="preserve">Fused </w:t>
      </w:r>
      <w:proofErr w:type="spellStart"/>
      <w:r w:rsidRPr="002452E2">
        <w:rPr>
          <w:lang w:eastAsia="en-GB"/>
        </w:rPr>
        <w:t>fronto</w:t>
      </w:r>
      <w:proofErr w:type="spellEnd"/>
      <w:r w:rsidRPr="002452E2">
        <w:rPr>
          <w:lang w:eastAsia="en-GB"/>
        </w:rPr>
        <w:t xml:space="preserve">-parietal complex. </w:t>
      </w:r>
    </w:p>
    <w:p w:rsidR="002452E2" w:rsidRPr="002452E2" w:rsidRDefault="002452E2" w:rsidP="0061411D">
      <w:pPr>
        <w:pStyle w:val="ListParagraph"/>
        <w:numPr>
          <w:ilvl w:val="0"/>
          <w:numId w:val="62"/>
        </w:numPr>
        <w:rPr>
          <w:lang w:eastAsia="en-GB"/>
        </w:rPr>
      </w:pPr>
      <w:r w:rsidRPr="002452E2">
        <w:rPr>
          <w:lang w:eastAsia="en-GB"/>
        </w:rPr>
        <w:t xml:space="preserve">Digit I exhibits </w:t>
      </w:r>
      <w:proofErr w:type="spellStart"/>
      <w:r w:rsidRPr="002452E2">
        <w:rPr>
          <w:lang w:eastAsia="en-GB"/>
        </w:rPr>
        <w:t>polyphalangy</w:t>
      </w:r>
      <w:proofErr w:type="spellEnd"/>
      <w:r w:rsidRPr="002452E2">
        <w:rPr>
          <w:lang w:eastAsia="en-GB"/>
        </w:rPr>
        <w:t xml:space="preserve"> (the presence of extra phalanges). </w:t>
      </w:r>
    </w:p>
    <w:p w:rsidR="002452E2" w:rsidRPr="002452E2" w:rsidRDefault="00465FB9" w:rsidP="0061411D">
      <w:pPr>
        <w:pStyle w:val="ListParagraph"/>
        <w:numPr>
          <w:ilvl w:val="0"/>
          <w:numId w:val="62"/>
        </w:numPr>
        <w:rPr>
          <w:lang w:eastAsia="en-GB"/>
        </w:rPr>
      </w:pPr>
      <w:r>
        <w:rPr>
          <w:lang w:eastAsia="en-GB"/>
        </w:rPr>
        <w:pict>
          <v:rect id="_x0000_i1026" style="width:517.5pt;height:1.5pt" o:hrpct="0" o:hrstd="t" o:hrnoshade="t" o:hr="t" fillcolor="#281f18" stroked="f"/>
        </w:pict>
      </w:r>
    </w:p>
    <w:p w:rsidR="002452E2" w:rsidRPr="002452E2" w:rsidRDefault="002452E2" w:rsidP="0061411D">
      <w:pPr>
        <w:pStyle w:val="ListParagraph"/>
        <w:numPr>
          <w:ilvl w:val="0"/>
          <w:numId w:val="62"/>
        </w:numPr>
        <w:rPr>
          <w:lang w:eastAsia="en-GB"/>
        </w:rPr>
      </w:pPr>
      <w:r w:rsidRPr="002452E2">
        <w:rPr>
          <w:lang w:eastAsia="en-GB"/>
        </w:rPr>
        <w:t xml:space="preserve">Family </w:t>
      </w:r>
      <w:proofErr w:type="spellStart"/>
      <w:r w:rsidRPr="002452E2">
        <w:rPr>
          <w:lang w:eastAsia="en-GB"/>
        </w:rPr>
        <w:t>Blanidae</w:t>
      </w:r>
      <w:proofErr w:type="spellEnd"/>
      <w:r w:rsidRPr="002452E2">
        <w:rPr>
          <w:lang w:eastAsia="en-GB"/>
        </w:rPr>
        <w:t xml:space="preserve"> only: </w:t>
      </w:r>
    </w:p>
    <w:p w:rsidR="002452E2" w:rsidRPr="002452E2" w:rsidRDefault="002452E2" w:rsidP="0061411D">
      <w:pPr>
        <w:pStyle w:val="ListParagraph"/>
        <w:numPr>
          <w:ilvl w:val="0"/>
          <w:numId w:val="62"/>
        </w:numPr>
        <w:rPr>
          <w:lang w:eastAsia="en-GB"/>
        </w:rPr>
      </w:pPr>
      <w:r w:rsidRPr="002452E2">
        <w:rPr>
          <w:lang w:eastAsia="en-GB"/>
        </w:rPr>
        <w:t xml:space="preserve">Reduced clavicles. </w:t>
      </w:r>
    </w:p>
    <w:p w:rsidR="002452E2" w:rsidRPr="002452E2" w:rsidRDefault="002452E2" w:rsidP="0061411D">
      <w:pPr>
        <w:pStyle w:val="ListParagraph"/>
        <w:numPr>
          <w:ilvl w:val="0"/>
          <w:numId w:val="62"/>
        </w:numPr>
        <w:rPr>
          <w:lang w:eastAsia="en-GB"/>
        </w:rPr>
      </w:pPr>
      <w:r w:rsidRPr="0061411D">
        <w:rPr>
          <w:lang w:eastAsia="en-GB"/>
        </w:rPr>
        <w:t>Anterior</w:t>
      </w:r>
      <w:r w:rsidRPr="002452E2">
        <w:rPr>
          <w:lang w:eastAsia="en-GB"/>
        </w:rPr>
        <w:t xml:space="preserve">ly truncated nasals. </w:t>
      </w:r>
    </w:p>
    <w:p w:rsidR="002452E2" w:rsidRPr="002452E2" w:rsidRDefault="00465FB9" w:rsidP="002452E2">
      <w:pPr>
        <w:rPr>
          <w:lang w:eastAsia="en-GB"/>
        </w:rPr>
      </w:pPr>
      <w:r>
        <w:rPr>
          <w:lang w:eastAsia="en-GB"/>
        </w:rPr>
        <w:pict>
          <v:rect id="_x0000_i1027" style="width:517.5pt;height:1.5pt" o:hrpct="0" o:hrstd="t" o:hrnoshade="t" o:hr="t" fillcolor="#281f18" stroked="f"/>
        </w:pict>
      </w:r>
    </w:p>
    <w:p w:rsidR="002452E2" w:rsidRPr="002452E2" w:rsidRDefault="002452E2" w:rsidP="0061411D">
      <w:pPr>
        <w:pStyle w:val="ListParagraph"/>
        <w:numPr>
          <w:ilvl w:val="0"/>
          <w:numId w:val="62"/>
        </w:numPr>
        <w:rPr>
          <w:lang w:eastAsia="en-GB"/>
        </w:rPr>
      </w:pPr>
      <w:r w:rsidRPr="002452E2">
        <w:rPr>
          <w:lang w:eastAsia="en-GB"/>
        </w:rPr>
        <w:t xml:space="preserve">Family </w:t>
      </w:r>
      <w:proofErr w:type="spellStart"/>
      <w:r w:rsidRPr="002452E2">
        <w:rPr>
          <w:lang w:eastAsia="en-GB"/>
        </w:rPr>
        <w:t>Amphisbaenidae</w:t>
      </w:r>
      <w:proofErr w:type="spellEnd"/>
      <w:r w:rsidRPr="002452E2">
        <w:rPr>
          <w:lang w:eastAsia="en-GB"/>
        </w:rPr>
        <w:t xml:space="preserve"> only: </w:t>
      </w:r>
    </w:p>
    <w:p w:rsidR="002452E2" w:rsidRPr="002452E2" w:rsidRDefault="002452E2" w:rsidP="0061411D">
      <w:pPr>
        <w:pStyle w:val="ListParagraph"/>
        <w:numPr>
          <w:ilvl w:val="0"/>
          <w:numId w:val="62"/>
        </w:numPr>
        <w:rPr>
          <w:lang w:eastAsia="en-GB"/>
        </w:rPr>
      </w:pPr>
      <w:r w:rsidRPr="002452E2">
        <w:rPr>
          <w:lang w:eastAsia="en-GB"/>
        </w:rPr>
        <w:t xml:space="preserve">Absence of squamosal. </w:t>
      </w:r>
    </w:p>
    <w:p w:rsidR="002452E2" w:rsidRPr="002452E2" w:rsidRDefault="002452E2" w:rsidP="0061411D">
      <w:pPr>
        <w:pStyle w:val="ListParagraph"/>
        <w:numPr>
          <w:ilvl w:val="0"/>
          <w:numId w:val="62"/>
        </w:numPr>
        <w:rPr>
          <w:lang w:eastAsia="en-GB"/>
        </w:rPr>
      </w:pPr>
      <w:r w:rsidRPr="002452E2">
        <w:rPr>
          <w:lang w:eastAsia="en-GB"/>
        </w:rPr>
        <w:t xml:space="preserve">Absence of the sternum. </w:t>
      </w:r>
    </w:p>
    <w:p w:rsidR="002452E2" w:rsidRPr="002452E2" w:rsidRDefault="00465FB9" w:rsidP="0061411D">
      <w:pPr>
        <w:pStyle w:val="ListParagraph"/>
        <w:numPr>
          <w:ilvl w:val="0"/>
          <w:numId w:val="63"/>
        </w:numPr>
        <w:rPr>
          <w:lang w:eastAsia="en-GB"/>
        </w:rPr>
      </w:pPr>
      <w:r>
        <w:rPr>
          <w:lang w:eastAsia="en-GB"/>
        </w:rPr>
        <w:pict>
          <v:rect id="_x0000_i1028" style="width:517.5pt;height:1.5pt" o:hrpct="0" o:hrstd="t" o:hrnoshade="t" o:hr="t" fillcolor="#281f18" stroked="f"/>
        </w:pict>
      </w:r>
    </w:p>
    <w:p w:rsidR="002452E2" w:rsidRPr="002452E2" w:rsidRDefault="002452E2" w:rsidP="0061411D">
      <w:pPr>
        <w:pStyle w:val="ListParagraph"/>
        <w:numPr>
          <w:ilvl w:val="0"/>
          <w:numId w:val="63"/>
        </w:numPr>
        <w:rPr>
          <w:lang w:eastAsia="en-GB"/>
        </w:rPr>
      </w:pPr>
      <w:r w:rsidRPr="002452E2">
        <w:rPr>
          <w:lang w:eastAsia="en-GB"/>
        </w:rPr>
        <w:t xml:space="preserve">Family </w:t>
      </w:r>
      <w:proofErr w:type="spellStart"/>
      <w:r w:rsidRPr="002452E2">
        <w:rPr>
          <w:lang w:eastAsia="en-GB"/>
        </w:rPr>
        <w:t>Trogonophidae</w:t>
      </w:r>
      <w:proofErr w:type="spellEnd"/>
      <w:r w:rsidRPr="002452E2">
        <w:rPr>
          <w:lang w:eastAsia="en-GB"/>
        </w:rPr>
        <w:t xml:space="preserve"> only: </w:t>
      </w:r>
    </w:p>
    <w:p w:rsidR="002452E2" w:rsidRPr="002452E2" w:rsidRDefault="002452E2" w:rsidP="0061411D">
      <w:pPr>
        <w:pStyle w:val="ListParagraph"/>
        <w:numPr>
          <w:ilvl w:val="0"/>
          <w:numId w:val="63"/>
        </w:numPr>
        <w:rPr>
          <w:lang w:eastAsia="en-GB"/>
        </w:rPr>
      </w:pPr>
      <w:proofErr w:type="spellStart"/>
      <w:r w:rsidRPr="002452E2">
        <w:rPr>
          <w:lang w:eastAsia="en-GB"/>
        </w:rPr>
        <w:t>Acrodont</w:t>
      </w:r>
      <w:proofErr w:type="spellEnd"/>
      <w:r w:rsidRPr="002452E2">
        <w:rPr>
          <w:lang w:eastAsia="en-GB"/>
        </w:rPr>
        <w:t xml:space="preserve"> dentition. </w:t>
      </w:r>
    </w:p>
    <w:p w:rsidR="002452E2" w:rsidRPr="002452E2" w:rsidRDefault="002452E2" w:rsidP="0061411D">
      <w:pPr>
        <w:pStyle w:val="ListParagraph"/>
        <w:numPr>
          <w:ilvl w:val="0"/>
          <w:numId w:val="63"/>
        </w:numPr>
        <w:rPr>
          <w:lang w:eastAsia="en-GB"/>
        </w:rPr>
      </w:pPr>
      <w:r w:rsidRPr="002452E2">
        <w:rPr>
          <w:lang w:eastAsia="en-GB"/>
        </w:rPr>
        <w:t xml:space="preserve">Absence of caudal autotomy - no fracture planes to self-amputate. </w:t>
      </w:r>
    </w:p>
    <w:p w:rsidR="002452E2" w:rsidRPr="002452E2" w:rsidRDefault="002452E2" w:rsidP="0061411D">
      <w:pPr>
        <w:pStyle w:val="ListParagraph"/>
        <w:numPr>
          <w:ilvl w:val="0"/>
          <w:numId w:val="63"/>
        </w:numPr>
        <w:rPr>
          <w:lang w:eastAsia="en-GB"/>
        </w:rPr>
      </w:pPr>
      <w:r w:rsidRPr="002452E2">
        <w:rPr>
          <w:lang w:eastAsia="en-GB"/>
        </w:rPr>
        <w:t xml:space="preserve">Strong craniofacial angle. </w:t>
      </w:r>
    </w:p>
    <w:p w:rsidR="002452E2" w:rsidRPr="002452E2" w:rsidRDefault="002452E2" w:rsidP="0061411D">
      <w:pPr>
        <w:pStyle w:val="ListParagraph"/>
        <w:numPr>
          <w:ilvl w:val="0"/>
          <w:numId w:val="63"/>
        </w:numPr>
        <w:rPr>
          <w:lang w:eastAsia="en-GB"/>
        </w:rPr>
      </w:pPr>
      <w:r w:rsidRPr="002452E2">
        <w:rPr>
          <w:lang w:eastAsia="en-GB"/>
        </w:rPr>
        <w:t xml:space="preserve">Enlarged sternal plate. </w:t>
      </w:r>
    </w:p>
    <w:p w:rsidR="002452E2" w:rsidRPr="002452E2" w:rsidRDefault="002452E2" w:rsidP="0061411D">
      <w:pPr>
        <w:pStyle w:val="ListParagraph"/>
        <w:numPr>
          <w:ilvl w:val="0"/>
          <w:numId w:val="63"/>
        </w:numPr>
        <w:rPr>
          <w:lang w:eastAsia="en-GB"/>
        </w:rPr>
      </w:pPr>
      <w:r w:rsidRPr="002452E2">
        <w:rPr>
          <w:lang w:eastAsia="en-GB"/>
        </w:rPr>
        <w:t xml:space="preserve">Short tail. </w:t>
      </w:r>
    </w:p>
    <w:p w:rsidR="002452E2" w:rsidRPr="002452E2" w:rsidRDefault="00465FB9" w:rsidP="0061411D">
      <w:pPr>
        <w:pStyle w:val="ListParagraph"/>
        <w:numPr>
          <w:ilvl w:val="0"/>
          <w:numId w:val="63"/>
        </w:numPr>
        <w:rPr>
          <w:lang w:eastAsia="en-GB"/>
        </w:rPr>
      </w:pPr>
      <w:r>
        <w:rPr>
          <w:lang w:eastAsia="en-GB"/>
        </w:rPr>
        <w:pict>
          <v:rect id="_x0000_i1029" style="width:517.5pt;height:1.5pt" o:hrpct="0" o:hrstd="t" o:hrnoshade="t" o:hr="t" fillcolor="#281f18" stroked="f"/>
        </w:pict>
      </w:r>
    </w:p>
    <w:p w:rsidR="002452E2" w:rsidRPr="002452E2" w:rsidRDefault="002452E2" w:rsidP="0061411D">
      <w:pPr>
        <w:pStyle w:val="ListParagraph"/>
        <w:numPr>
          <w:ilvl w:val="0"/>
          <w:numId w:val="63"/>
        </w:numPr>
        <w:rPr>
          <w:lang w:eastAsia="en-GB"/>
        </w:rPr>
      </w:pPr>
      <w:r w:rsidRPr="002452E2">
        <w:rPr>
          <w:lang w:eastAsia="en-GB"/>
        </w:rPr>
        <w:t xml:space="preserve">Family </w:t>
      </w:r>
      <w:proofErr w:type="spellStart"/>
      <w:r w:rsidRPr="002452E2">
        <w:rPr>
          <w:lang w:eastAsia="en-GB"/>
        </w:rPr>
        <w:t>Rhineuridae</w:t>
      </w:r>
      <w:proofErr w:type="spellEnd"/>
      <w:r w:rsidRPr="002452E2">
        <w:rPr>
          <w:lang w:eastAsia="en-GB"/>
        </w:rPr>
        <w:t xml:space="preserve"> only: </w:t>
      </w:r>
    </w:p>
    <w:p w:rsidR="002452E2" w:rsidRPr="002452E2" w:rsidRDefault="002452E2" w:rsidP="0061411D">
      <w:pPr>
        <w:pStyle w:val="ListParagraph"/>
        <w:numPr>
          <w:ilvl w:val="0"/>
          <w:numId w:val="63"/>
        </w:numPr>
        <w:rPr>
          <w:lang w:eastAsia="en-GB"/>
        </w:rPr>
      </w:pPr>
      <w:r w:rsidRPr="0061411D">
        <w:rPr>
          <w:lang w:eastAsia="en-GB"/>
        </w:rPr>
        <w:t>Anterior</w:t>
      </w:r>
      <w:r w:rsidRPr="002452E2">
        <w:rPr>
          <w:lang w:eastAsia="en-GB"/>
        </w:rPr>
        <w:t xml:space="preserve"> edge of the snout is squared-off. </w:t>
      </w:r>
    </w:p>
    <w:p w:rsidR="002452E2" w:rsidRPr="002452E2" w:rsidRDefault="002452E2" w:rsidP="0061411D">
      <w:pPr>
        <w:pStyle w:val="ListParagraph"/>
        <w:numPr>
          <w:ilvl w:val="0"/>
          <w:numId w:val="63"/>
        </w:numPr>
        <w:rPr>
          <w:lang w:eastAsia="en-GB"/>
        </w:rPr>
      </w:pPr>
      <w:r w:rsidRPr="002452E2">
        <w:rPr>
          <w:lang w:eastAsia="en-GB"/>
        </w:rPr>
        <w:t xml:space="preserve">External naris opens </w:t>
      </w:r>
      <w:r w:rsidRPr="0061411D">
        <w:rPr>
          <w:lang w:eastAsia="en-GB"/>
        </w:rPr>
        <w:t>ventral</w:t>
      </w:r>
      <w:r w:rsidRPr="002452E2">
        <w:rPr>
          <w:lang w:eastAsia="en-GB"/>
        </w:rPr>
        <w:t xml:space="preserve">ly. </w:t>
      </w:r>
    </w:p>
    <w:p w:rsidR="002452E2" w:rsidRPr="002452E2" w:rsidRDefault="002452E2" w:rsidP="0061411D">
      <w:pPr>
        <w:pStyle w:val="ListParagraph"/>
        <w:numPr>
          <w:ilvl w:val="0"/>
          <w:numId w:val="63"/>
        </w:numPr>
        <w:rPr>
          <w:lang w:eastAsia="en-GB"/>
        </w:rPr>
      </w:pPr>
      <w:r w:rsidRPr="002452E2">
        <w:rPr>
          <w:lang w:eastAsia="en-GB"/>
        </w:rPr>
        <w:t xml:space="preserve">Pterygoid vomer contact. </w:t>
      </w:r>
    </w:p>
    <w:p w:rsidR="002452E2" w:rsidRPr="002452E2" w:rsidRDefault="002452E2" w:rsidP="0061411D">
      <w:pPr>
        <w:pStyle w:val="ListParagraph"/>
        <w:numPr>
          <w:ilvl w:val="0"/>
          <w:numId w:val="63"/>
        </w:numPr>
        <w:rPr>
          <w:lang w:eastAsia="en-GB"/>
        </w:rPr>
      </w:pPr>
      <w:r w:rsidRPr="002452E2">
        <w:rPr>
          <w:lang w:eastAsia="en-GB"/>
        </w:rPr>
        <w:t xml:space="preserve">Absence of </w:t>
      </w:r>
      <w:proofErr w:type="spellStart"/>
      <w:r w:rsidRPr="002452E2">
        <w:rPr>
          <w:lang w:eastAsia="en-GB"/>
        </w:rPr>
        <w:t>postero</w:t>
      </w:r>
      <w:r w:rsidRPr="0061411D">
        <w:rPr>
          <w:lang w:eastAsia="en-GB"/>
        </w:rPr>
        <w:t>dorsal</w:t>
      </w:r>
      <w:proofErr w:type="spellEnd"/>
      <w:r w:rsidRPr="002452E2">
        <w:rPr>
          <w:lang w:eastAsia="en-GB"/>
        </w:rPr>
        <w:t xml:space="preserve"> rib processes.</w:t>
      </w:r>
    </w:p>
    <w:p w:rsidR="002452E2" w:rsidRDefault="002452E2" w:rsidP="0092076C">
      <w:pPr>
        <w:rPr>
          <w:lang w:eastAsia="en-GB"/>
        </w:rPr>
      </w:pPr>
    </w:p>
    <w:p w:rsidR="0055080A" w:rsidRDefault="0055080A" w:rsidP="0092076C">
      <w:pPr>
        <w:rPr>
          <w:lang w:eastAsia="en-GB"/>
        </w:rPr>
      </w:pPr>
    </w:p>
    <w:p w:rsidR="002452E2" w:rsidRPr="002452E2" w:rsidRDefault="002452E2" w:rsidP="0061411D">
      <w:pPr>
        <w:pStyle w:val="Heading2"/>
        <w:rPr>
          <w:lang w:eastAsia="en-GB"/>
        </w:rPr>
      </w:pPr>
      <w:bookmarkStart w:id="26" w:name="_Toc535846242"/>
      <w:proofErr w:type="spellStart"/>
      <w:r w:rsidRPr="002452E2">
        <w:rPr>
          <w:lang w:eastAsia="en-GB"/>
        </w:rPr>
        <w:t>Anguimoprpha</w:t>
      </w:r>
      <w:proofErr w:type="spellEnd"/>
      <w:r w:rsidRPr="002452E2">
        <w:rPr>
          <w:lang w:eastAsia="en-GB"/>
        </w:rPr>
        <w:t xml:space="preserve"> - monitor lizards, glass lizards, and relatives</w:t>
      </w:r>
      <w:bookmarkEnd w:id="26"/>
    </w:p>
    <w:p w:rsidR="002452E2" w:rsidRPr="002452E2" w:rsidRDefault="002452E2" w:rsidP="002452E2">
      <w:pPr>
        <w:rPr>
          <w:lang w:eastAsia="en-GB"/>
        </w:rPr>
      </w:pPr>
      <w:r w:rsidRPr="002452E2">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452E2" w:rsidRPr="002452E2" w:rsidTr="002452E2">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2452E2" w:rsidP="002452E2">
            <w:pPr>
              <w:rPr>
                <w:lang w:eastAsia="en-GB"/>
              </w:rPr>
            </w:pPr>
            <w:proofErr w:type="spellStart"/>
            <w:r w:rsidRPr="002452E2">
              <w:rPr>
                <w:lang w:eastAsia="en-GB"/>
              </w:rPr>
              <w:t>Lepidosauria</w:t>
            </w:r>
            <w:proofErr w:type="spellEnd"/>
            <w:r w:rsidRPr="002452E2">
              <w:rPr>
                <w:lang w:eastAsia="en-GB"/>
              </w:rPr>
              <w:t xml:space="preserve">; </w:t>
            </w:r>
            <w:proofErr w:type="spellStart"/>
            <w:r w:rsidRPr="002452E2">
              <w:rPr>
                <w:lang w:eastAsia="en-GB"/>
              </w:rPr>
              <w:t>Squamata</w:t>
            </w:r>
            <w:proofErr w:type="spellEnd"/>
            <w:r w:rsidRPr="002452E2">
              <w:rPr>
                <w:lang w:eastAsia="en-GB"/>
              </w:rPr>
              <w:t>; </w:t>
            </w:r>
            <w:proofErr w:type="spellStart"/>
            <w:r w:rsidRPr="002452E2">
              <w:rPr>
                <w:b/>
                <w:bCs/>
                <w:lang w:eastAsia="en-GB"/>
              </w:rPr>
              <w:t>Anguimorpha</w:t>
            </w:r>
            <w:proofErr w:type="spellEnd"/>
          </w:p>
        </w:tc>
      </w:tr>
    </w:tbl>
    <w:p w:rsidR="002452E2" w:rsidRPr="002452E2" w:rsidRDefault="002452E2" w:rsidP="002452E2">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5257"/>
        <w:gridCol w:w="3506"/>
        <w:gridCol w:w="203"/>
      </w:tblGrid>
      <w:tr w:rsidR="002452E2" w:rsidRPr="002452E2" w:rsidTr="002452E2">
        <w:trPr>
          <w:tblCellSpacing w:w="0" w:type="dxa"/>
        </w:trPr>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14" name="Picture 114" descr="Show Komodo dragon (Varanus Komodoensis) Image">
                    <a:hlinkClick xmlns:a="http://schemas.openxmlformats.org/drawingml/2006/main" r:id="rId62" tooltip="&quot;Show Komodo dragon (Varanus Komodoensi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Show Komodo dragon (Varanus Komodoensis) Image">
                            <a:hlinkClick r:id="rId62" tooltip="&quot;Show Komodo dragon (Varanus Komodoensis) Image&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Komodo dragon (</w:t>
            </w:r>
            <w:proofErr w:type="spellStart"/>
            <w:r w:rsidRPr="002452E2">
              <w:rPr>
                <w:lang w:eastAsia="en-GB"/>
              </w:rPr>
              <w:t>Varanus</w:t>
            </w:r>
            <w:proofErr w:type="spellEnd"/>
            <w:r w:rsidRPr="002452E2">
              <w:rPr>
                <w:lang w:eastAsia="en-GB"/>
              </w:rPr>
              <w:t xml:space="preserve"> </w:t>
            </w:r>
            <w:proofErr w:type="spellStart"/>
            <w:r w:rsidRPr="002452E2">
              <w:rPr>
                <w:lang w:eastAsia="en-GB"/>
              </w:rPr>
              <w:t>Komodoensis</w:t>
            </w:r>
            <w:proofErr w:type="spellEnd"/>
            <w:r w:rsidRPr="002452E2">
              <w:rPr>
                <w:lang w:eastAsia="en-GB"/>
              </w:rPr>
              <w:t xml:space="preserve">)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13" name="Picture 113" descr="Show Slow-worm (Anguis fragilis) Image">
                    <a:hlinkClick xmlns:a="http://schemas.openxmlformats.org/drawingml/2006/main" r:id="rId62" tooltip="&quot;Show Slow-worm (Anguis fragili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Show Slow-worm (Anguis fragilis) Image">
                            <a:hlinkClick r:id="rId62" tooltip="&quot;Show Slow-worm (Anguis fragilis) Image&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Slow-worm (</w:t>
            </w:r>
            <w:proofErr w:type="spellStart"/>
            <w:r w:rsidRPr="002452E2">
              <w:rPr>
                <w:lang w:eastAsia="en-GB"/>
              </w:rPr>
              <w:t>Anguis</w:t>
            </w:r>
            <w:proofErr w:type="spellEnd"/>
            <w:r w:rsidRPr="002452E2">
              <w:rPr>
                <w:lang w:eastAsia="en-GB"/>
              </w:rPr>
              <w:t xml:space="preserve"> </w:t>
            </w:r>
            <w:proofErr w:type="spellStart"/>
            <w:r w:rsidRPr="002452E2">
              <w:rPr>
                <w:lang w:eastAsia="en-GB"/>
              </w:rPr>
              <w:t>fragilis</w:t>
            </w:r>
            <w:proofErr w:type="spellEnd"/>
            <w:r w:rsidRPr="002452E2">
              <w:rPr>
                <w:lang w:eastAsia="en-GB"/>
              </w:rPr>
              <w:t xml:space="preserve">) </w:t>
            </w:r>
          </w:p>
        </w:tc>
        <w:tc>
          <w:tcPr>
            <w:tcW w:w="0" w:type="auto"/>
            <w:vAlign w:val="center"/>
            <w:hideMark/>
          </w:tcPr>
          <w:p w:rsidR="002452E2" w:rsidRPr="002452E2" w:rsidRDefault="002452E2" w:rsidP="002452E2">
            <w:pPr>
              <w:rPr>
                <w:lang w:eastAsia="en-GB"/>
              </w:rPr>
            </w:pPr>
          </w:p>
        </w:tc>
      </w:tr>
    </w:tbl>
    <w:p w:rsidR="002452E2" w:rsidRDefault="002452E2" w:rsidP="0092076C">
      <w:pPr>
        <w:rPr>
          <w:lang w:eastAsia="en-GB"/>
        </w:rPr>
      </w:pPr>
    </w:p>
    <w:p w:rsidR="0061411D" w:rsidRDefault="0061411D" w:rsidP="0092076C">
      <w:pPr>
        <w:rPr>
          <w:lang w:eastAsia="en-GB"/>
        </w:rPr>
      </w:pPr>
    </w:p>
    <w:p w:rsidR="002452E2" w:rsidRDefault="002452E2" w:rsidP="0061411D">
      <w:pPr>
        <w:pStyle w:val="Heading2"/>
        <w:rPr>
          <w:lang w:eastAsia="en-GB"/>
        </w:rPr>
      </w:pPr>
      <w:bookmarkStart w:id="27" w:name="_Toc535846243"/>
      <w:proofErr w:type="spellStart"/>
      <w:r w:rsidRPr="002452E2">
        <w:rPr>
          <w:lang w:eastAsia="en-GB"/>
        </w:rPr>
        <w:t>Iguania</w:t>
      </w:r>
      <w:proofErr w:type="spellEnd"/>
      <w:r w:rsidRPr="002452E2">
        <w:rPr>
          <w:lang w:eastAsia="en-GB"/>
        </w:rPr>
        <w:t xml:space="preserve"> - iguanas, </w:t>
      </w:r>
      <w:proofErr w:type="spellStart"/>
      <w:r w:rsidRPr="002452E2">
        <w:rPr>
          <w:lang w:eastAsia="en-GB"/>
        </w:rPr>
        <w:t>chamaeleons</w:t>
      </w:r>
      <w:proofErr w:type="spellEnd"/>
      <w:r w:rsidRPr="002452E2">
        <w:rPr>
          <w:lang w:eastAsia="en-GB"/>
        </w:rPr>
        <w:t xml:space="preserve">, and </w:t>
      </w:r>
      <w:proofErr w:type="spellStart"/>
      <w:r w:rsidRPr="002452E2">
        <w:rPr>
          <w:lang w:eastAsia="en-GB"/>
        </w:rPr>
        <w:t>agamids</w:t>
      </w:r>
      <w:bookmarkEnd w:id="27"/>
      <w:proofErr w:type="spellEnd"/>
    </w:p>
    <w:p w:rsidR="0055080A" w:rsidRPr="0055080A" w:rsidRDefault="0055080A" w:rsidP="002452E2">
      <w:pPr>
        <w:rPr>
          <w:b/>
          <w:bCs/>
          <w:lang w:eastAsia="en-GB"/>
        </w:rPr>
      </w:pP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452E2" w:rsidRPr="002452E2" w:rsidTr="0055080A">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2452E2" w:rsidP="002452E2">
            <w:pPr>
              <w:rPr>
                <w:lang w:eastAsia="en-GB"/>
              </w:rPr>
            </w:pPr>
            <w:proofErr w:type="spellStart"/>
            <w:r w:rsidRPr="002452E2">
              <w:rPr>
                <w:lang w:eastAsia="en-GB"/>
              </w:rPr>
              <w:t>Lepidosauria</w:t>
            </w:r>
            <w:proofErr w:type="spellEnd"/>
            <w:r w:rsidRPr="002452E2">
              <w:rPr>
                <w:lang w:eastAsia="en-GB"/>
              </w:rPr>
              <w:t xml:space="preserve">; </w:t>
            </w:r>
            <w:proofErr w:type="spellStart"/>
            <w:r w:rsidRPr="002452E2">
              <w:rPr>
                <w:lang w:eastAsia="en-GB"/>
              </w:rPr>
              <w:t>Squamata</w:t>
            </w:r>
            <w:proofErr w:type="spellEnd"/>
            <w:r w:rsidRPr="002452E2">
              <w:rPr>
                <w:lang w:eastAsia="en-GB"/>
              </w:rPr>
              <w:t xml:space="preserve">; </w:t>
            </w:r>
            <w:proofErr w:type="spellStart"/>
            <w:r w:rsidRPr="002452E2">
              <w:rPr>
                <w:b/>
                <w:bCs/>
                <w:lang w:eastAsia="en-GB"/>
              </w:rPr>
              <w:t>Iguania</w:t>
            </w:r>
            <w:proofErr w:type="spellEnd"/>
          </w:p>
        </w:tc>
      </w:tr>
    </w:tbl>
    <w:p w:rsidR="002452E2" w:rsidRPr="002452E2" w:rsidRDefault="002452E2" w:rsidP="002452E2">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471"/>
        <w:gridCol w:w="3195"/>
        <w:gridCol w:w="3144"/>
        <w:gridCol w:w="156"/>
      </w:tblGrid>
      <w:tr w:rsidR="002452E2" w:rsidRPr="002452E2" w:rsidTr="002452E2">
        <w:trPr>
          <w:tblCellSpacing w:w="0" w:type="dxa"/>
        </w:trPr>
        <w:tc>
          <w:tcPr>
            <w:tcW w:w="0" w:type="auto"/>
            <w:vAlign w:val="center"/>
            <w:hideMark/>
          </w:tcPr>
          <w:p w:rsidR="002452E2" w:rsidRPr="002452E2" w:rsidRDefault="002452E2" w:rsidP="002452E2">
            <w:pPr>
              <w:rPr>
                <w:lang w:eastAsia="en-GB"/>
              </w:rPr>
            </w:pPr>
            <w:r w:rsidRPr="002452E2">
              <w:rPr>
                <w:noProof/>
                <w:lang w:eastAsia="en-GB"/>
              </w:rPr>
              <w:lastRenderedPageBreak/>
              <w:drawing>
                <wp:inline distT="0" distB="0" distL="0" distR="0">
                  <wp:extent cx="1216025" cy="1216025"/>
                  <wp:effectExtent l="0" t="0" r="3175" b="0"/>
                  <wp:docPr id="118" name="Picture 118" descr="Show Green Iguana (Iguana iguana) Image">
                    <a:hlinkClick xmlns:a="http://schemas.openxmlformats.org/drawingml/2006/main" r:id="rId65" tooltip="&quot;Show Green Iguana (Iguana iguana)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Show Green Iguana (Iguana iguana) Image">
                            <a:hlinkClick r:id="rId65" tooltip="&quot;Show Green Iguana (Iguana iguana) Image&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Green Iguana (Iguana iguana)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17" name="Picture 117" descr="Show Common Chameleon (Chamaeleo chamaeleon) Image">
                    <a:hlinkClick xmlns:a="http://schemas.openxmlformats.org/drawingml/2006/main" r:id="rId65" tooltip="&quot;Show Common Chameleon (Chamaeleo chamaele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Show Common Chameleon (Chamaeleo chamaeleon) Image">
                            <a:hlinkClick r:id="rId65" tooltip="&quot;Show Common Chameleon (Chamaeleo chamaeleon) Image&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Common Chameleon (</w:t>
            </w:r>
            <w:proofErr w:type="spellStart"/>
            <w:r w:rsidRPr="002452E2">
              <w:rPr>
                <w:lang w:eastAsia="en-GB"/>
              </w:rPr>
              <w:t>Chamaeleo</w:t>
            </w:r>
            <w:proofErr w:type="spellEnd"/>
            <w:r w:rsidRPr="002452E2">
              <w:rPr>
                <w:lang w:eastAsia="en-GB"/>
              </w:rPr>
              <w:t xml:space="preserve"> </w:t>
            </w:r>
            <w:proofErr w:type="spellStart"/>
            <w:r w:rsidRPr="002452E2">
              <w:rPr>
                <w:lang w:eastAsia="en-GB"/>
              </w:rPr>
              <w:t>chamaeleon</w:t>
            </w:r>
            <w:proofErr w:type="spellEnd"/>
            <w:r w:rsidRPr="002452E2">
              <w:rPr>
                <w:lang w:eastAsia="en-GB"/>
              </w:rPr>
              <w:t xml:space="preserve">)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3175" b="0"/>
                  <wp:docPr id="116" name="Picture 116" descr="Show Mwanza flat-headed agama (Agama mwanzae) Image">
                    <a:hlinkClick xmlns:a="http://schemas.openxmlformats.org/drawingml/2006/main" r:id="rId65" tooltip="&quot;Show Mwanza flat-headed agama (Agama mwanzae)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Show Mwanza flat-headed agama (Agama mwanzae) Image">
                            <a:hlinkClick r:id="rId65" tooltip="&quot;Show Mwanza flat-headed agama (Agama mwanzae) Image&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Mwanza flat-headed agama (Agama </w:t>
            </w:r>
            <w:proofErr w:type="spellStart"/>
            <w:r w:rsidRPr="002452E2">
              <w:rPr>
                <w:lang w:eastAsia="en-GB"/>
              </w:rPr>
              <w:t>mwanzae</w:t>
            </w:r>
            <w:proofErr w:type="spellEnd"/>
            <w:r w:rsidRPr="002452E2">
              <w:rPr>
                <w:lang w:eastAsia="en-GB"/>
              </w:rPr>
              <w:t xml:space="preserve">) </w:t>
            </w:r>
          </w:p>
        </w:tc>
        <w:tc>
          <w:tcPr>
            <w:tcW w:w="0" w:type="auto"/>
            <w:vAlign w:val="center"/>
            <w:hideMark/>
          </w:tcPr>
          <w:p w:rsidR="002452E2" w:rsidRPr="002452E2" w:rsidRDefault="002452E2" w:rsidP="002452E2">
            <w:pPr>
              <w:rPr>
                <w:lang w:eastAsia="en-GB"/>
              </w:rPr>
            </w:pPr>
          </w:p>
        </w:tc>
      </w:tr>
    </w:tbl>
    <w:p w:rsidR="0055080A" w:rsidRDefault="0055080A" w:rsidP="002452E2">
      <w:pPr>
        <w:rPr>
          <w:lang w:eastAsia="en-GB"/>
        </w:rPr>
      </w:pPr>
    </w:p>
    <w:p w:rsidR="002452E2" w:rsidRPr="002452E2" w:rsidRDefault="002452E2" w:rsidP="002452E2">
      <w:pPr>
        <w:rPr>
          <w:lang w:eastAsia="en-GB"/>
        </w:rPr>
      </w:pPr>
      <w:r w:rsidRPr="002452E2">
        <w:rPr>
          <w:lang w:eastAsia="en-GB"/>
        </w:rPr>
        <w:t xml:space="preserve">To learn more about their place in </w:t>
      </w:r>
      <w:proofErr w:type="spellStart"/>
      <w:r w:rsidRPr="002452E2">
        <w:rPr>
          <w:lang w:eastAsia="en-GB"/>
        </w:rPr>
        <w:t>squamate</w:t>
      </w:r>
      <w:proofErr w:type="spellEnd"/>
      <w:r w:rsidRPr="002452E2">
        <w:rPr>
          <w:lang w:eastAsia="en-GB"/>
        </w:rPr>
        <w:t xml:space="preserve"> </w:t>
      </w:r>
      <w:hyperlink w:anchor="_phylogeny" w:history="1">
        <w:r w:rsidRPr="0061411D">
          <w:rPr>
            <w:rStyle w:val="Hyperlink"/>
            <w:lang w:eastAsia="en-GB"/>
          </w:rPr>
          <w:t>phylogeny</w:t>
        </w:r>
      </w:hyperlink>
      <w:r w:rsidRPr="002452E2">
        <w:rPr>
          <w:lang w:eastAsia="en-GB"/>
        </w:rPr>
        <w:t xml:space="preserve">, please return to the </w:t>
      </w:r>
      <w:hyperlink w:anchor="_Squamata" w:history="1">
        <w:proofErr w:type="spellStart"/>
        <w:r w:rsidRPr="0061411D">
          <w:rPr>
            <w:rStyle w:val="Hyperlink"/>
            <w:lang w:eastAsia="en-GB"/>
          </w:rPr>
          <w:t>Squamata</w:t>
        </w:r>
        <w:proofErr w:type="spellEnd"/>
        <w:r w:rsidRPr="0061411D">
          <w:rPr>
            <w:rStyle w:val="Hyperlink"/>
            <w:lang w:eastAsia="en-GB"/>
          </w:rPr>
          <w:t xml:space="preserve"> </w:t>
        </w:r>
        <w:r w:rsidR="0061411D" w:rsidRPr="0061411D">
          <w:rPr>
            <w:rStyle w:val="Hyperlink"/>
            <w:lang w:eastAsia="en-GB"/>
          </w:rPr>
          <w:t>heading</w:t>
        </w:r>
      </w:hyperlink>
      <w:r w:rsidRPr="002452E2">
        <w:rPr>
          <w:lang w:eastAsia="en-GB"/>
        </w:rPr>
        <w:t>.</w:t>
      </w:r>
      <w:r w:rsidRPr="002452E2">
        <w:rPr>
          <w:lang w:eastAsia="en-GB"/>
        </w:rPr>
        <w:br/>
      </w:r>
      <w:r w:rsidRPr="002452E2">
        <w:rPr>
          <w:lang w:eastAsia="en-GB"/>
        </w:rPr>
        <w:br/>
      </w:r>
      <w:r w:rsidRPr="0061411D">
        <w:rPr>
          <w:rStyle w:val="Heading3Char"/>
        </w:rPr>
        <w:t>Diversity and Lower Taxonomy</w:t>
      </w:r>
      <w:r w:rsidRPr="002452E2">
        <w:rPr>
          <w:lang w:eastAsia="en-GB"/>
        </w:rPr>
        <w:br/>
        <w:t xml:space="preserve">Like most other </w:t>
      </w:r>
      <w:proofErr w:type="spellStart"/>
      <w:r w:rsidRPr="002452E2">
        <w:rPr>
          <w:lang w:eastAsia="en-GB"/>
        </w:rPr>
        <w:t>squamate</w:t>
      </w:r>
      <w:proofErr w:type="spellEnd"/>
      <w:r w:rsidRPr="002452E2">
        <w:rPr>
          <w:lang w:eastAsia="en-GB"/>
        </w:rPr>
        <w:t xml:space="preserve"> groups, the taxonomy of the over 1550 species-rich </w:t>
      </w:r>
      <w:proofErr w:type="spellStart"/>
      <w:r w:rsidRPr="002452E2">
        <w:rPr>
          <w:lang w:eastAsia="en-GB"/>
        </w:rPr>
        <w:t>Iguania</w:t>
      </w:r>
      <w:proofErr w:type="spellEnd"/>
      <w:r w:rsidRPr="002452E2">
        <w:rPr>
          <w:lang w:eastAsia="en-GB"/>
        </w:rPr>
        <w:t xml:space="preserve"> has long been a topic of dispute. An early classification of the </w:t>
      </w:r>
      <w:proofErr w:type="spellStart"/>
      <w:r w:rsidRPr="002452E2">
        <w:rPr>
          <w:lang w:eastAsia="en-GB"/>
        </w:rPr>
        <w:t>Iguania</w:t>
      </w:r>
      <w:proofErr w:type="spellEnd"/>
      <w:r w:rsidRPr="002452E2">
        <w:rPr>
          <w:lang w:eastAsia="en-GB"/>
        </w:rPr>
        <w:t xml:space="preserve"> by Charles Camp in 1923 defined three families: </w:t>
      </w:r>
    </w:p>
    <w:p w:rsidR="002452E2" w:rsidRPr="002452E2" w:rsidRDefault="002452E2" w:rsidP="002452E2">
      <w:pPr>
        <w:numPr>
          <w:ilvl w:val="0"/>
          <w:numId w:val="56"/>
        </w:numPr>
        <w:rPr>
          <w:lang w:eastAsia="en-GB"/>
        </w:rPr>
      </w:pPr>
      <w:r w:rsidRPr="002452E2">
        <w:rPr>
          <w:b/>
          <w:bCs/>
          <w:lang w:eastAsia="en-GB"/>
        </w:rPr>
        <w:t>Iguanidae</w:t>
      </w:r>
      <w:r w:rsidRPr="002452E2">
        <w:rPr>
          <w:lang w:eastAsia="en-GB"/>
        </w:rPr>
        <w:t xml:space="preserve"> - Approximately 956 species of iguanas, anoles, horned lizards, collared lizards, and relatives.</w:t>
      </w:r>
    </w:p>
    <w:p w:rsidR="002452E2" w:rsidRPr="002452E2" w:rsidRDefault="002452E2" w:rsidP="002452E2">
      <w:pPr>
        <w:numPr>
          <w:ilvl w:val="0"/>
          <w:numId w:val="56"/>
        </w:numPr>
        <w:rPr>
          <w:lang w:eastAsia="en-GB"/>
        </w:rPr>
      </w:pPr>
      <w:proofErr w:type="spellStart"/>
      <w:r w:rsidRPr="002452E2">
        <w:rPr>
          <w:b/>
          <w:bCs/>
          <w:lang w:eastAsia="en-GB"/>
        </w:rPr>
        <w:t>Chamaeleonidae</w:t>
      </w:r>
      <w:proofErr w:type="spellEnd"/>
      <w:r w:rsidRPr="002452E2">
        <w:rPr>
          <w:lang w:eastAsia="en-GB"/>
        </w:rPr>
        <w:t xml:space="preserve"> - Approximately 178 species of </w:t>
      </w:r>
      <w:proofErr w:type="spellStart"/>
      <w:r w:rsidRPr="002452E2">
        <w:rPr>
          <w:lang w:eastAsia="en-GB"/>
        </w:rPr>
        <w:t>chamaeleon</w:t>
      </w:r>
      <w:proofErr w:type="spellEnd"/>
      <w:r w:rsidRPr="002452E2">
        <w:rPr>
          <w:lang w:eastAsia="en-GB"/>
        </w:rPr>
        <w:t xml:space="preserve">. </w:t>
      </w:r>
    </w:p>
    <w:p w:rsidR="002452E2" w:rsidRPr="002452E2" w:rsidRDefault="002452E2" w:rsidP="002452E2">
      <w:pPr>
        <w:numPr>
          <w:ilvl w:val="0"/>
          <w:numId w:val="56"/>
        </w:numPr>
        <w:rPr>
          <w:lang w:eastAsia="en-GB"/>
        </w:rPr>
      </w:pPr>
      <w:proofErr w:type="spellStart"/>
      <w:r w:rsidRPr="002452E2">
        <w:rPr>
          <w:b/>
          <w:bCs/>
          <w:lang w:eastAsia="en-GB"/>
        </w:rPr>
        <w:t>Agamidae</w:t>
      </w:r>
      <w:proofErr w:type="spellEnd"/>
      <w:r w:rsidRPr="002452E2">
        <w:rPr>
          <w:lang w:eastAsia="en-GB"/>
        </w:rPr>
        <w:t xml:space="preserve"> - Approximately 416 species of agamid, such as the gliding Draco, and the thorny devil </w:t>
      </w:r>
      <w:proofErr w:type="spellStart"/>
      <w:r w:rsidRPr="002452E2">
        <w:rPr>
          <w:i/>
          <w:iCs/>
          <w:lang w:eastAsia="en-GB"/>
        </w:rPr>
        <w:t>Moloch</w:t>
      </w:r>
      <w:proofErr w:type="spellEnd"/>
      <w:r w:rsidRPr="002452E2">
        <w:rPr>
          <w:i/>
          <w:iCs/>
          <w:lang w:eastAsia="en-GB"/>
        </w:rPr>
        <w:t xml:space="preserve"> </w:t>
      </w:r>
      <w:proofErr w:type="spellStart"/>
      <w:r w:rsidRPr="002452E2">
        <w:rPr>
          <w:i/>
          <w:iCs/>
          <w:lang w:eastAsia="en-GB"/>
        </w:rPr>
        <w:t>horridus</w:t>
      </w:r>
      <w:proofErr w:type="spellEnd"/>
      <w:r w:rsidRPr="002452E2">
        <w:rPr>
          <w:lang w:eastAsia="en-GB"/>
        </w:rPr>
        <w:t>.</w:t>
      </w:r>
    </w:p>
    <w:p w:rsidR="0061411D" w:rsidRDefault="0061411D" w:rsidP="002452E2">
      <w:pPr>
        <w:rPr>
          <w:lang w:eastAsia="en-GB"/>
        </w:rPr>
      </w:pPr>
    </w:p>
    <w:p w:rsidR="002452E2" w:rsidRPr="002452E2" w:rsidRDefault="002452E2" w:rsidP="002452E2">
      <w:pPr>
        <w:rPr>
          <w:lang w:eastAsia="en-GB"/>
        </w:rPr>
      </w:pPr>
      <w:r w:rsidRPr="002452E2">
        <w:rPr>
          <w:lang w:eastAsia="en-GB"/>
        </w:rPr>
        <w:t xml:space="preserve">This simple classification remained for over 50 years, but there became a strong need to readdress these relationships in a phylogenetic framework, i.e. one that uses cladistics to understand evolutionary history by identifying </w:t>
      </w:r>
      <w:hyperlink w:anchor="_monophyletic" w:history="1">
        <w:r w:rsidRPr="0061411D">
          <w:rPr>
            <w:rStyle w:val="Hyperlink"/>
            <w:lang w:eastAsia="en-GB"/>
          </w:rPr>
          <w:t>monophyletic</w:t>
        </w:r>
      </w:hyperlink>
      <w:r w:rsidRPr="0061411D">
        <w:rPr>
          <w:lang w:eastAsia="en-GB"/>
        </w:rPr>
        <w:t xml:space="preserve"> </w:t>
      </w:r>
      <w:r w:rsidRPr="002452E2">
        <w:rPr>
          <w:lang w:eastAsia="en-GB"/>
        </w:rPr>
        <w:t xml:space="preserve">groups, or </w:t>
      </w:r>
      <w:hyperlink w:anchor="_Clade" w:history="1">
        <w:r w:rsidRPr="0061411D">
          <w:rPr>
            <w:rStyle w:val="Hyperlink"/>
            <w:lang w:eastAsia="en-GB"/>
          </w:rPr>
          <w:t>clade</w:t>
        </w:r>
      </w:hyperlink>
      <w:r w:rsidRPr="0061411D">
        <w:rPr>
          <w:lang w:eastAsia="en-GB"/>
        </w:rPr>
        <w:t>s</w:t>
      </w:r>
      <w:r w:rsidRPr="002452E2">
        <w:rPr>
          <w:lang w:eastAsia="en-GB"/>
        </w:rPr>
        <w:t xml:space="preserve">. This led Etheridge and de </w:t>
      </w:r>
      <w:proofErr w:type="spellStart"/>
      <w:r w:rsidRPr="002452E2">
        <w:rPr>
          <w:lang w:eastAsia="en-GB"/>
        </w:rPr>
        <w:t>Queiros</w:t>
      </w:r>
      <w:proofErr w:type="spellEnd"/>
      <w:r w:rsidRPr="002452E2">
        <w:rPr>
          <w:lang w:eastAsia="en-GB"/>
        </w:rPr>
        <w:t xml:space="preserve"> (1988) to examine the contents of the family Iguanidae and, through analysis of morphological characteristics, identify eight major groups within. These were the subfamilies </w:t>
      </w:r>
      <w:proofErr w:type="spellStart"/>
      <w:r w:rsidRPr="002452E2">
        <w:rPr>
          <w:b/>
          <w:bCs/>
          <w:lang w:eastAsia="en-GB"/>
        </w:rPr>
        <w:t>Corytophaninae</w:t>
      </w:r>
      <w:proofErr w:type="spellEnd"/>
      <w:r w:rsidRPr="002452E2">
        <w:rPr>
          <w:lang w:eastAsia="en-GB"/>
        </w:rPr>
        <w:t xml:space="preserve"> (helmet lizards), </w:t>
      </w:r>
      <w:proofErr w:type="spellStart"/>
      <w:r w:rsidRPr="002452E2">
        <w:rPr>
          <w:b/>
          <w:bCs/>
          <w:lang w:eastAsia="en-GB"/>
        </w:rPr>
        <w:t>Crotaphytinae</w:t>
      </w:r>
      <w:proofErr w:type="spellEnd"/>
      <w:r w:rsidRPr="002452E2">
        <w:rPr>
          <w:lang w:eastAsia="en-GB"/>
        </w:rPr>
        <w:t xml:space="preserve"> (collared lizards),</w:t>
      </w:r>
      <w:proofErr w:type="spellStart"/>
      <w:r w:rsidRPr="002452E2">
        <w:rPr>
          <w:b/>
          <w:bCs/>
          <w:lang w:eastAsia="en-GB"/>
        </w:rPr>
        <w:t>Hoplocercinae</w:t>
      </w:r>
      <w:proofErr w:type="spellEnd"/>
      <w:r w:rsidRPr="002452E2">
        <w:rPr>
          <w:lang w:eastAsia="en-GB"/>
        </w:rPr>
        <w:t xml:space="preserve"> (dwarf and spiny tail iguanas), </w:t>
      </w:r>
      <w:proofErr w:type="spellStart"/>
      <w:r w:rsidRPr="002452E2">
        <w:rPr>
          <w:b/>
          <w:bCs/>
          <w:lang w:eastAsia="en-GB"/>
        </w:rPr>
        <w:t>Iguaninae</w:t>
      </w:r>
      <w:proofErr w:type="spellEnd"/>
      <w:r w:rsidRPr="002452E2">
        <w:rPr>
          <w:lang w:eastAsia="en-GB"/>
        </w:rPr>
        <w:t xml:space="preserve"> (iguanas), </w:t>
      </w:r>
      <w:proofErr w:type="spellStart"/>
      <w:r w:rsidRPr="002452E2">
        <w:rPr>
          <w:b/>
          <w:bCs/>
          <w:lang w:eastAsia="en-GB"/>
        </w:rPr>
        <w:t>Oplurinae</w:t>
      </w:r>
      <w:proofErr w:type="spellEnd"/>
      <w:r w:rsidRPr="002452E2">
        <w:rPr>
          <w:lang w:eastAsia="en-GB"/>
        </w:rPr>
        <w:t xml:space="preserve"> (Madagascan iguanas), </w:t>
      </w:r>
      <w:proofErr w:type="spellStart"/>
      <w:r w:rsidRPr="002452E2">
        <w:rPr>
          <w:b/>
          <w:bCs/>
          <w:lang w:eastAsia="en-GB"/>
        </w:rPr>
        <w:t>Phrynosomatinae</w:t>
      </w:r>
      <w:proofErr w:type="spellEnd"/>
      <w:r w:rsidRPr="002452E2">
        <w:rPr>
          <w:lang w:eastAsia="en-GB"/>
        </w:rPr>
        <w:t xml:space="preserve"> (spiny lizards, horned lizards, and relatives), </w:t>
      </w:r>
      <w:proofErr w:type="spellStart"/>
      <w:r w:rsidRPr="002452E2">
        <w:rPr>
          <w:b/>
          <w:bCs/>
          <w:lang w:eastAsia="en-GB"/>
        </w:rPr>
        <w:t>Polychrotinae</w:t>
      </w:r>
      <w:proofErr w:type="spellEnd"/>
      <w:r w:rsidRPr="002452E2">
        <w:rPr>
          <w:lang w:eastAsia="en-GB"/>
        </w:rPr>
        <w:t xml:space="preserve"> (anoles), </w:t>
      </w:r>
      <w:proofErr w:type="spellStart"/>
      <w:r w:rsidRPr="002452E2">
        <w:rPr>
          <w:lang w:eastAsia="en-GB"/>
        </w:rPr>
        <w:t>and</w:t>
      </w:r>
      <w:r w:rsidRPr="002452E2">
        <w:rPr>
          <w:b/>
          <w:bCs/>
          <w:lang w:eastAsia="en-GB"/>
        </w:rPr>
        <w:t>Tropidurinae</w:t>
      </w:r>
      <w:proofErr w:type="spellEnd"/>
      <w:r w:rsidRPr="002452E2">
        <w:rPr>
          <w:b/>
          <w:bCs/>
          <w:lang w:eastAsia="en-GB"/>
        </w:rPr>
        <w:t xml:space="preserve"> </w:t>
      </w:r>
      <w:r w:rsidRPr="002452E2">
        <w:rPr>
          <w:lang w:eastAsia="en-GB"/>
        </w:rPr>
        <w:t>(</w:t>
      </w:r>
      <w:proofErr w:type="spellStart"/>
      <w:r w:rsidRPr="002452E2">
        <w:rPr>
          <w:lang w:eastAsia="en-GB"/>
        </w:rPr>
        <w:t>neotropical</w:t>
      </w:r>
      <w:proofErr w:type="spellEnd"/>
      <w:r w:rsidRPr="002452E2">
        <w:rPr>
          <w:lang w:eastAsia="en-GB"/>
        </w:rPr>
        <w:t xml:space="preserve"> ground lizards).</w:t>
      </w:r>
      <w:r w:rsidRPr="002452E2">
        <w:rPr>
          <w:lang w:eastAsia="en-GB"/>
        </w:rPr>
        <w:br/>
      </w:r>
      <w:r w:rsidRPr="002452E2">
        <w:rPr>
          <w:lang w:eastAsia="en-GB"/>
        </w:rPr>
        <w:br/>
        <w:t xml:space="preserve">After further study, however, Frost and Etheridge (1989) failed to find sufficient support for the </w:t>
      </w:r>
      <w:hyperlink w:anchor="_monophyletic" w:history="1">
        <w:proofErr w:type="spellStart"/>
        <w:r w:rsidRPr="0061411D">
          <w:rPr>
            <w:rStyle w:val="Hyperlink"/>
            <w:lang w:eastAsia="en-GB"/>
          </w:rPr>
          <w:t>monophyly</w:t>
        </w:r>
        <w:proofErr w:type="spellEnd"/>
      </w:hyperlink>
      <w:r w:rsidRPr="002452E2">
        <w:rPr>
          <w:lang w:eastAsia="en-GB"/>
        </w:rPr>
        <w:t xml:space="preserve"> of Iguanidae, and so proposed to raise the eight subfamilies to family status (all had the same name but with a -</w:t>
      </w:r>
      <w:proofErr w:type="spellStart"/>
      <w:r w:rsidRPr="002452E2">
        <w:rPr>
          <w:lang w:eastAsia="en-GB"/>
        </w:rPr>
        <w:t>dae</w:t>
      </w:r>
      <w:proofErr w:type="spellEnd"/>
      <w:r w:rsidRPr="002452E2">
        <w:rPr>
          <w:lang w:eastAsia="en-GB"/>
        </w:rPr>
        <w:t xml:space="preserve"> suffix rather than a -</w:t>
      </w:r>
      <w:proofErr w:type="spellStart"/>
      <w:r w:rsidRPr="002452E2">
        <w:rPr>
          <w:lang w:eastAsia="en-GB"/>
        </w:rPr>
        <w:t>nae</w:t>
      </w:r>
      <w:proofErr w:type="spellEnd"/>
      <w:r w:rsidRPr="002452E2">
        <w:rPr>
          <w:lang w:eastAsia="en-GB"/>
        </w:rPr>
        <w:t xml:space="preserve"> suffix). While some authors still use this taxonomy, many refute it. For example, Macey </w:t>
      </w:r>
      <w:r w:rsidRPr="002452E2">
        <w:rPr>
          <w:i/>
          <w:iCs/>
          <w:lang w:eastAsia="en-GB"/>
        </w:rPr>
        <w:t>et al.</w:t>
      </w:r>
      <w:r w:rsidRPr="002452E2">
        <w:rPr>
          <w:lang w:eastAsia="en-GB"/>
        </w:rPr>
        <w:t xml:space="preserve"> (1997) found strong support for the </w:t>
      </w:r>
      <w:hyperlink w:anchor="_monophyletic" w:history="1">
        <w:proofErr w:type="spellStart"/>
        <w:r w:rsidR="0061411D" w:rsidRPr="0061411D">
          <w:rPr>
            <w:rStyle w:val="Hyperlink"/>
            <w:lang w:eastAsia="en-GB"/>
          </w:rPr>
          <w:t>monophyly</w:t>
        </w:r>
        <w:proofErr w:type="spellEnd"/>
      </w:hyperlink>
      <w:r w:rsidRPr="002452E2">
        <w:rPr>
          <w:lang w:eastAsia="en-GB"/>
        </w:rPr>
        <w:t xml:space="preserve"> of the traditional Iguanidae using a combined morphological and DNA sequence analysis, and proposed that the families promoted by Frost and Etheridge (1989) be returned to their initial statuses as subfamilies of Iguanidae. This was corroborated by more comprehensive combined analyses by </w:t>
      </w:r>
      <w:proofErr w:type="spellStart"/>
      <w:r w:rsidRPr="002452E2">
        <w:rPr>
          <w:lang w:eastAsia="en-GB"/>
        </w:rPr>
        <w:t>Schulte</w:t>
      </w:r>
      <w:r w:rsidRPr="002452E2">
        <w:rPr>
          <w:i/>
          <w:iCs/>
          <w:lang w:eastAsia="en-GB"/>
        </w:rPr>
        <w:t>et</w:t>
      </w:r>
      <w:proofErr w:type="spellEnd"/>
      <w:r w:rsidRPr="002452E2">
        <w:rPr>
          <w:i/>
          <w:iCs/>
          <w:lang w:eastAsia="en-GB"/>
        </w:rPr>
        <w:t xml:space="preserve"> al. </w:t>
      </w:r>
      <w:r w:rsidRPr="002452E2">
        <w:rPr>
          <w:lang w:eastAsia="en-GB"/>
        </w:rPr>
        <w:t xml:space="preserve">(1998, 2003), who also brought into question the </w:t>
      </w:r>
      <w:hyperlink w:anchor="_monophyletic" w:history="1">
        <w:proofErr w:type="spellStart"/>
        <w:r w:rsidR="0061411D" w:rsidRPr="0061411D">
          <w:rPr>
            <w:rStyle w:val="Hyperlink"/>
            <w:lang w:eastAsia="en-GB"/>
          </w:rPr>
          <w:t>monophyly</w:t>
        </w:r>
        <w:proofErr w:type="spellEnd"/>
      </w:hyperlink>
      <w:r w:rsidRPr="002452E2">
        <w:rPr>
          <w:lang w:eastAsia="en-GB"/>
        </w:rPr>
        <w:t xml:space="preserve"> of two of the subfamilies of the Iguanidae, the </w:t>
      </w:r>
      <w:proofErr w:type="spellStart"/>
      <w:r w:rsidRPr="002452E2">
        <w:rPr>
          <w:lang w:eastAsia="en-GB"/>
        </w:rPr>
        <w:t>Tropidurinae</w:t>
      </w:r>
      <w:proofErr w:type="spellEnd"/>
      <w:r w:rsidRPr="002452E2">
        <w:rPr>
          <w:lang w:eastAsia="en-GB"/>
        </w:rPr>
        <w:t xml:space="preserve"> and </w:t>
      </w:r>
      <w:proofErr w:type="spellStart"/>
      <w:r w:rsidRPr="002452E2">
        <w:rPr>
          <w:lang w:eastAsia="en-GB"/>
        </w:rPr>
        <w:t>Polychrotinae</w:t>
      </w:r>
      <w:proofErr w:type="spellEnd"/>
      <w:r w:rsidRPr="002452E2">
        <w:rPr>
          <w:lang w:eastAsia="en-GB"/>
        </w:rPr>
        <w:t xml:space="preserve">. The </w:t>
      </w:r>
      <w:hyperlink w:anchor="_monophyletic" w:history="1">
        <w:proofErr w:type="spellStart"/>
        <w:r w:rsidR="0061411D" w:rsidRPr="0061411D">
          <w:rPr>
            <w:rStyle w:val="Hyperlink"/>
            <w:lang w:eastAsia="en-GB"/>
          </w:rPr>
          <w:t>monophyly</w:t>
        </w:r>
        <w:proofErr w:type="spellEnd"/>
      </w:hyperlink>
      <w:r w:rsidRPr="002452E2">
        <w:rPr>
          <w:lang w:eastAsia="en-GB"/>
        </w:rPr>
        <w:t xml:space="preserve"> of all the remaining subfamilies was strongly supported, although the phylogenetic interrelationships between these subfamilies failed to be reconciled.</w:t>
      </w:r>
      <w:r w:rsidRPr="002452E2">
        <w:rPr>
          <w:lang w:eastAsia="en-GB"/>
        </w:rPr>
        <w:br/>
      </w:r>
      <w:r w:rsidRPr="002452E2">
        <w:rPr>
          <w:lang w:eastAsia="en-GB"/>
        </w:rPr>
        <w:br/>
        <w:t xml:space="preserve">The sister group to the Iguanidae is the </w:t>
      </w:r>
      <w:hyperlink w:anchor="_monophyletic" w:history="1">
        <w:r w:rsidR="0061411D" w:rsidRPr="0061411D">
          <w:rPr>
            <w:rStyle w:val="Hyperlink"/>
            <w:lang w:eastAsia="en-GB"/>
          </w:rPr>
          <w:t>monophyletic</w:t>
        </w:r>
      </w:hyperlink>
      <w:r w:rsidRPr="002452E2">
        <w:rPr>
          <w:lang w:eastAsia="en-GB"/>
        </w:rPr>
        <w:t xml:space="preserve"> </w:t>
      </w:r>
      <w:proofErr w:type="spellStart"/>
      <w:r w:rsidRPr="002452E2">
        <w:rPr>
          <w:b/>
          <w:bCs/>
          <w:lang w:eastAsia="en-GB"/>
        </w:rPr>
        <w:t>Acrodonta</w:t>
      </w:r>
      <w:proofErr w:type="spellEnd"/>
      <w:r w:rsidRPr="002452E2">
        <w:rPr>
          <w:lang w:eastAsia="en-GB"/>
        </w:rPr>
        <w:t xml:space="preserve"> (Estes </w:t>
      </w:r>
      <w:r w:rsidRPr="002452E2">
        <w:rPr>
          <w:i/>
          <w:iCs/>
          <w:lang w:eastAsia="en-GB"/>
        </w:rPr>
        <w:t>et al.</w:t>
      </w:r>
      <w:r w:rsidRPr="002452E2">
        <w:rPr>
          <w:lang w:eastAsia="en-GB"/>
        </w:rPr>
        <w:t xml:space="preserve"> 1998). This contains the remaining </w:t>
      </w:r>
      <w:proofErr w:type="spellStart"/>
      <w:r w:rsidRPr="002452E2">
        <w:rPr>
          <w:lang w:eastAsia="en-GB"/>
        </w:rPr>
        <w:t>iguanians</w:t>
      </w:r>
      <w:proofErr w:type="spellEnd"/>
      <w:r w:rsidRPr="002452E2">
        <w:rPr>
          <w:lang w:eastAsia="en-GB"/>
        </w:rPr>
        <w:t xml:space="preserve">: the </w:t>
      </w:r>
      <w:proofErr w:type="spellStart"/>
      <w:r w:rsidRPr="002452E2">
        <w:rPr>
          <w:lang w:eastAsia="en-GB"/>
        </w:rPr>
        <w:t>chamaeleons</w:t>
      </w:r>
      <w:proofErr w:type="spellEnd"/>
      <w:r w:rsidRPr="002452E2">
        <w:rPr>
          <w:lang w:eastAsia="en-GB"/>
        </w:rPr>
        <w:t xml:space="preserve"> and </w:t>
      </w:r>
      <w:proofErr w:type="spellStart"/>
      <w:r w:rsidRPr="002452E2">
        <w:rPr>
          <w:lang w:eastAsia="en-GB"/>
        </w:rPr>
        <w:t>agamids</w:t>
      </w:r>
      <w:proofErr w:type="spellEnd"/>
      <w:r w:rsidRPr="002452E2">
        <w:rPr>
          <w:lang w:eastAsia="en-GB"/>
        </w:rPr>
        <w:t xml:space="preserve">. Within the </w:t>
      </w:r>
      <w:proofErr w:type="spellStart"/>
      <w:r w:rsidRPr="002452E2">
        <w:rPr>
          <w:lang w:eastAsia="en-GB"/>
        </w:rPr>
        <w:t>Acrodonta</w:t>
      </w:r>
      <w:proofErr w:type="spellEnd"/>
      <w:r w:rsidRPr="002452E2">
        <w:rPr>
          <w:lang w:eastAsia="en-GB"/>
        </w:rPr>
        <w:t xml:space="preserve">, studies such as </w:t>
      </w:r>
      <w:proofErr w:type="spellStart"/>
      <w:r w:rsidRPr="002452E2">
        <w:rPr>
          <w:lang w:eastAsia="en-GB"/>
        </w:rPr>
        <w:t>Macey</w:t>
      </w:r>
      <w:r w:rsidRPr="002452E2">
        <w:rPr>
          <w:i/>
          <w:iCs/>
          <w:lang w:eastAsia="en-GB"/>
        </w:rPr>
        <w:t>et</w:t>
      </w:r>
      <w:proofErr w:type="spellEnd"/>
      <w:r w:rsidRPr="002452E2">
        <w:rPr>
          <w:i/>
          <w:iCs/>
          <w:lang w:eastAsia="en-GB"/>
        </w:rPr>
        <w:t xml:space="preserve"> al.</w:t>
      </w:r>
      <w:r w:rsidRPr="002452E2">
        <w:rPr>
          <w:lang w:eastAsia="en-GB"/>
        </w:rPr>
        <w:t xml:space="preserve"> (1997, 2000) have found little statistical support for the </w:t>
      </w:r>
      <w:hyperlink w:anchor="_monophyletic" w:history="1">
        <w:proofErr w:type="spellStart"/>
        <w:r w:rsidR="0061411D" w:rsidRPr="0061411D">
          <w:rPr>
            <w:rStyle w:val="Hyperlink"/>
            <w:lang w:eastAsia="en-GB"/>
          </w:rPr>
          <w:t>monophyly</w:t>
        </w:r>
        <w:proofErr w:type="spellEnd"/>
      </w:hyperlink>
      <w:r w:rsidRPr="002452E2">
        <w:rPr>
          <w:lang w:eastAsia="en-GB"/>
        </w:rPr>
        <w:t xml:space="preserve"> of the traditional family </w:t>
      </w:r>
      <w:proofErr w:type="spellStart"/>
      <w:r w:rsidRPr="002452E2">
        <w:rPr>
          <w:lang w:eastAsia="en-GB"/>
        </w:rPr>
        <w:t>Agamidae</w:t>
      </w:r>
      <w:proofErr w:type="spellEnd"/>
      <w:r w:rsidRPr="002452E2">
        <w:rPr>
          <w:lang w:eastAsia="en-GB"/>
        </w:rPr>
        <w:t xml:space="preserve">. That is, some </w:t>
      </w:r>
      <w:proofErr w:type="spellStart"/>
      <w:r w:rsidRPr="002452E2">
        <w:rPr>
          <w:lang w:eastAsia="en-GB"/>
        </w:rPr>
        <w:t>agamids</w:t>
      </w:r>
      <w:proofErr w:type="spellEnd"/>
      <w:r w:rsidRPr="002452E2">
        <w:rPr>
          <w:lang w:eastAsia="en-GB"/>
        </w:rPr>
        <w:t xml:space="preserve"> may be more closely related to the </w:t>
      </w:r>
      <w:proofErr w:type="spellStart"/>
      <w:r w:rsidRPr="002452E2">
        <w:rPr>
          <w:lang w:eastAsia="en-GB"/>
        </w:rPr>
        <w:t>chamaeleons</w:t>
      </w:r>
      <w:proofErr w:type="spellEnd"/>
      <w:r w:rsidRPr="002452E2">
        <w:rPr>
          <w:lang w:eastAsia="en-GB"/>
        </w:rPr>
        <w:t xml:space="preserve"> than to other </w:t>
      </w:r>
      <w:proofErr w:type="spellStart"/>
      <w:r w:rsidRPr="002452E2">
        <w:rPr>
          <w:lang w:eastAsia="en-GB"/>
        </w:rPr>
        <w:t>agamids</w:t>
      </w:r>
      <w:proofErr w:type="spellEnd"/>
      <w:r w:rsidRPr="002452E2">
        <w:rPr>
          <w:lang w:eastAsia="en-GB"/>
        </w:rPr>
        <w:t xml:space="preserve">. Nonetheless, it is useful to use the term </w:t>
      </w:r>
      <w:proofErr w:type="spellStart"/>
      <w:r w:rsidRPr="002452E2">
        <w:rPr>
          <w:lang w:eastAsia="en-GB"/>
        </w:rPr>
        <w:t>Agamidae</w:t>
      </w:r>
      <w:proofErr w:type="spellEnd"/>
      <w:r w:rsidRPr="002452E2">
        <w:rPr>
          <w:lang w:eastAsia="en-GB"/>
        </w:rPr>
        <w:t xml:space="preserve"> in the meantime, as what is termed </w:t>
      </w:r>
      <w:proofErr w:type="spellStart"/>
      <w:r w:rsidRPr="002452E2">
        <w:rPr>
          <w:lang w:eastAsia="en-GB"/>
        </w:rPr>
        <w:t>a</w:t>
      </w:r>
      <w:r w:rsidRPr="002452E2">
        <w:rPr>
          <w:b/>
          <w:bCs/>
          <w:lang w:eastAsia="en-GB"/>
        </w:rPr>
        <w:t>metataxon</w:t>
      </w:r>
      <w:proofErr w:type="spellEnd"/>
      <w:r w:rsidRPr="002452E2">
        <w:rPr>
          <w:b/>
          <w:bCs/>
          <w:lang w:eastAsia="en-GB"/>
        </w:rPr>
        <w:t xml:space="preserve"> </w:t>
      </w:r>
      <w:r w:rsidRPr="002452E2">
        <w:rPr>
          <w:lang w:eastAsia="en-GB"/>
        </w:rPr>
        <w:t xml:space="preserve">- a traditionally recognised group whose </w:t>
      </w:r>
      <w:hyperlink w:anchor="_monophyletic" w:history="1">
        <w:proofErr w:type="spellStart"/>
        <w:r w:rsidR="0061411D" w:rsidRPr="0061411D">
          <w:rPr>
            <w:rStyle w:val="Hyperlink"/>
            <w:lang w:eastAsia="en-GB"/>
          </w:rPr>
          <w:t>monophyly</w:t>
        </w:r>
        <w:proofErr w:type="spellEnd"/>
      </w:hyperlink>
      <w:r w:rsidRPr="002452E2">
        <w:rPr>
          <w:lang w:eastAsia="en-GB"/>
        </w:rPr>
        <w:t xml:space="preserve"> is </w:t>
      </w:r>
      <w:r w:rsidRPr="002452E2">
        <w:rPr>
          <w:lang w:eastAsia="en-GB"/>
        </w:rPr>
        <w:lastRenderedPageBreak/>
        <w:t xml:space="preserve">statistically uncertain. Macey </w:t>
      </w:r>
      <w:r w:rsidRPr="002452E2">
        <w:rPr>
          <w:i/>
          <w:iCs/>
          <w:lang w:eastAsia="en-GB"/>
        </w:rPr>
        <w:t>et al.</w:t>
      </w:r>
      <w:r w:rsidR="0061411D">
        <w:rPr>
          <w:i/>
          <w:iCs/>
          <w:lang w:eastAsia="en-GB"/>
        </w:rPr>
        <w:t xml:space="preserve"> </w:t>
      </w:r>
      <w:r w:rsidRPr="002452E2">
        <w:rPr>
          <w:lang w:eastAsia="en-GB"/>
        </w:rPr>
        <w:t xml:space="preserve">(2000) defined six agamid subfamilies: </w:t>
      </w:r>
      <w:r w:rsidRPr="002452E2">
        <w:rPr>
          <w:b/>
          <w:bCs/>
          <w:lang w:eastAsia="en-GB"/>
        </w:rPr>
        <w:br/>
      </w:r>
    </w:p>
    <w:p w:rsidR="002452E2" w:rsidRPr="002452E2" w:rsidRDefault="002452E2" w:rsidP="002452E2">
      <w:pPr>
        <w:numPr>
          <w:ilvl w:val="0"/>
          <w:numId w:val="57"/>
        </w:numPr>
        <w:rPr>
          <w:lang w:eastAsia="en-GB"/>
        </w:rPr>
      </w:pPr>
      <w:proofErr w:type="spellStart"/>
      <w:r w:rsidRPr="002452E2">
        <w:rPr>
          <w:b/>
          <w:bCs/>
          <w:lang w:eastAsia="en-GB"/>
        </w:rPr>
        <w:t>Agaminae</w:t>
      </w:r>
      <w:proofErr w:type="spellEnd"/>
      <w:r w:rsidRPr="002452E2">
        <w:rPr>
          <w:lang w:eastAsia="en-GB"/>
        </w:rPr>
        <w:t xml:space="preserve"> - the African-West Asian </w:t>
      </w:r>
      <w:hyperlink w:anchor="_Clade" w:history="1">
        <w:r w:rsidRPr="0061411D">
          <w:rPr>
            <w:rStyle w:val="Hyperlink"/>
            <w:lang w:eastAsia="en-GB"/>
          </w:rPr>
          <w:t>clade</w:t>
        </w:r>
      </w:hyperlink>
      <w:r w:rsidRPr="002452E2">
        <w:rPr>
          <w:lang w:eastAsia="en-GB"/>
        </w:rPr>
        <w:t xml:space="preserve"> of </w:t>
      </w:r>
      <w:proofErr w:type="spellStart"/>
      <w:r w:rsidRPr="002452E2">
        <w:rPr>
          <w:lang w:eastAsia="en-GB"/>
        </w:rPr>
        <w:t>agamids</w:t>
      </w:r>
      <w:proofErr w:type="spellEnd"/>
      <w:r w:rsidRPr="002452E2">
        <w:rPr>
          <w:lang w:eastAsia="en-GB"/>
        </w:rPr>
        <w:t xml:space="preserve">, containing 6 genera, including </w:t>
      </w:r>
      <w:r w:rsidRPr="002452E2">
        <w:rPr>
          <w:i/>
          <w:iCs/>
          <w:lang w:eastAsia="en-GB"/>
        </w:rPr>
        <w:t>Agama</w:t>
      </w:r>
      <w:r w:rsidRPr="002452E2">
        <w:rPr>
          <w:lang w:eastAsia="en-GB"/>
        </w:rPr>
        <w:t>.</w:t>
      </w:r>
    </w:p>
    <w:p w:rsidR="002452E2" w:rsidRPr="002452E2" w:rsidRDefault="002452E2" w:rsidP="002452E2">
      <w:pPr>
        <w:numPr>
          <w:ilvl w:val="0"/>
          <w:numId w:val="57"/>
        </w:numPr>
        <w:rPr>
          <w:lang w:eastAsia="en-GB"/>
        </w:rPr>
      </w:pPr>
      <w:proofErr w:type="spellStart"/>
      <w:r w:rsidRPr="002452E2">
        <w:rPr>
          <w:b/>
          <w:bCs/>
          <w:lang w:eastAsia="en-GB"/>
        </w:rPr>
        <w:t>Amphibolurinae</w:t>
      </w:r>
      <w:proofErr w:type="spellEnd"/>
      <w:r w:rsidRPr="002452E2">
        <w:rPr>
          <w:lang w:eastAsia="en-GB"/>
        </w:rPr>
        <w:t xml:space="preserve"> - the </w:t>
      </w:r>
      <w:hyperlink w:anchor="_Clade" w:history="1">
        <w:r w:rsidR="0061411D" w:rsidRPr="0061411D">
          <w:rPr>
            <w:rStyle w:val="Hyperlink"/>
            <w:lang w:eastAsia="en-GB"/>
          </w:rPr>
          <w:t>clade</w:t>
        </w:r>
      </w:hyperlink>
      <w:r w:rsidRPr="002452E2">
        <w:rPr>
          <w:lang w:eastAsia="en-GB"/>
        </w:rPr>
        <w:t xml:space="preserve"> comprising the Chinese water dragon, </w:t>
      </w:r>
      <w:proofErr w:type="spellStart"/>
      <w:r w:rsidRPr="002452E2">
        <w:rPr>
          <w:i/>
          <w:iCs/>
          <w:lang w:eastAsia="en-GB"/>
        </w:rPr>
        <w:t>Physignathus</w:t>
      </w:r>
      <w:proofErr w:type="spellEnd"/>
      <w:r w:rsidRPr="002452E2">
        <w:rPr>
          <w:i/>
          <w:iCs/>
          <w:lang w:eastAsia="en-GB"/>
        </w:rPr>
        <w:t xml:space="preserve"> </w:t>
      </w:r>
      <w:proofErr w:type="spellStart"/>
      <w:r w:rsidRPr="002452E2">
        <w:rPr>
          <w:i/>
          <w:iCs/>
          <w:lang w:eastAsia="en-GB"/>
        </w:rPr>
        <w:t>cocincinus</w:t>
      </w:r>
      <w:proofErr w:type="spellEnd"/>
      <w:r w:rsidRPr="002452E2">
        <w:rPr>
          <w:i/>
          <w:iCs/>
          <w:lang w:eastAsia="en-GB"/>
        </w:rPr>
        <w:t>,</w:t>
      </w:r>
      <w:r w:rsidRPr="002452E2">
        <w:rPr>
          <w:lang w:eastAsia="en-GB"/>
        </w:rPr>
        <w:t xml:space="preserve"> plus all Australian or New Guinean </w:t>
      </w:r>
      <w:proofErr w:type="spellStart"/>
      <w:r w:rsidRPr="002452E2">
        <w:rPr>
          <w:lang w:eastAsia="en-GB"/>
        </w:rPr>
        <w:t>agamids</w:t>
      </w:r>
      <w:proofErr w:type="spellEnd"/>
      <w:r w:rsidRPr="002452E2">
        <w:rPr>
          <w:lang w:eastAsia="en-GB"/>
        </w:rPr>
        <w:t>, in 14 genera.</w:t>
      </w:r>
    </w:p>
    <w:p w:rsidR="002452E2" w:rsidRPr="002452E2" w:rsidRDefault="002452E2" w:rsidP="002452E2">
      <w:pPr>
        <w:numPr>
          <w:ilvl w:val="0"/>
          <w:numId w:val="57"/>
        </w:numPr>
        <w:rPr>
          <w:lang w:eastAsia="en-GB"/>
        </w:rPr>
      </w:pPr>
      <w:proofErr w:type="spellStart"/>
      <w:r w:rsidRPr="002452E2">
        <w:rPr>
          <w:b/>
          <w:bCs/>
          <w:lang w:eastAsia="en-GB"/>
        </w:rPr>
        <w:t>Draconinae</w:t>
      </w:r>
      <w:proofErr w:type="spellEnd"/>
      <w:r w:rsidRPr="002452E2">
        <w:rPr>
          <w:lang w:eastAsia="en-GB"/>
        </w:rPr>
        <w:t xml:space="preserve"> - the South Asian </w:t>
      </w:r>
      <w:hyperlink w:anchor="_Clade" w:history="1">
        <w:r w:rsidR="0061411D" w:rsidRPr="0061411D">
          <w:rPr>
            <w:rStyle w:val="Hyperlink"/>
            <w:lang w:eastAsia="en-GB"/>
          </w:rPr>
          <w:t>clade</w:t>
        </w:r>
      </w:hyperlink>
      <w:r w:rsidRPr="002452E2">
        <w:rPr>
          <w:lang w:eastAsia="en-GB"/>
        </w:rPr>
        <w:t xml:space="preserve"> of </w:t>
      </w:r>
      <w:proofErr w:type="spellStart"/>
      <w:r w:rsidRPr="002452E2">
        <w:rPr>
          <w:lang w:eastAsia="en-GB"/>
        </w:rPr>
        <w:t>agamids</w:t>
      </w:r>
      <w:proofErr w:type="spellEnd"/>
      <w:r w:rsidRPr="002452E2">
        <w:rPr>
          <w:lang w:eastAsia="en-GB"/>
        </w:rPr>
        <w:t xml:space="preserve">, containing 14 genera, including the gliding </w:t>
      </w:r>
      <w:r w:rsidRPr="002452E2">
        <w:rPr>
          <w:i/>
          <w:iCs/>
          <w:lang w:eastAsia="en-GB"/>
        </w:rPr>
        <w:t>Draco</w:t>
      </w:r>
      <w:r w:rsidRPr="002452E2">
        <w:rPr>
          <w:lang w:eastAsia="en-GB"/>
        </w:rPr>
        <w:t>.</w:t>
      </w:r>
    </w:p>
    <w:p w:rsidR="002452E2" w:rsidRPr="002452E2" w:rsidRDefault="002452E2" w:rsidP="002452E2">
      <w:pPr>
        <w:numPr>
          <w:ilvl w:val="0"/>
          <w:numId w:val="57"/>
        </w:numPr>
        <w:rPr>
          <w:lang w:eastAsia="en-GB"/>
        </w:rPr>
      </w:pPr>
      <w:proofErr w:type="spellStart"/>
      <w:r w:rsidRPr="002452E2">
        <w:rPr>
          <w:b/>
          <w:bCs/>
          <w:lang w:eastAsia="en-GB"/>
        </w:rPr>
        <w:t>Hydrosaurinae</w:t>
      </w:r>
      <w:proofErr w:type="spellEnd"/>
      <w:r w:rsidRPr="002452E2">
        <w:rPr>
          <w:lang w:eastAsia="en-GB"/>
        </w:rPr>
        <w:t xml:space="preserve"> - the sailfin lizards, </w:t>
      </w:r>
      <w:proofErr w:type="spellStart"/>
      <w:r w:rsidRPr="002452E2">
        <w:rPr>
          <w:i/>
          <w:iCs/>
          <w:lang w:eastAsia="en-GB"/>
        </w:rPr>
        <w:t>Hydrosaurus</w:t>
      </w:r>
      <w:proofErr w:type="spellEnd"/>
      <w:r w:rsidRPr="002452E2">
        <w:rPr>
          <w:lang w:eastAsia="en-GB"/>
        </w:rPr>
        <w:t>.</w:t>
      </w:r>
    </w:p>
    <w:p w:rsidR="002452E2" w:rsidRPr="002452E2" w:rsidRDefault="002452E2" w:rsidP="002452E2">
      <w:pPr>
        <w:numPr>
          <w:ilvl w:val="0"/>
          <w:numId w:val="57"/>
        </w:numPr>
        <w:rPr>
          <w:lang w:eastAsia="en-GB"/>
        </w:rPr>
      </w:pPr>
      <w:proofErr w:type="spellStart"/>
      <w:r w:rsidRPr="002452E2">
        <w:rPr>
          <w:b/>
          <w:bCs/>
          <w:lang w:eastAsia="en-GB"/>
        </w:rPr>
        <w:t>Leiolepidinae</w:t>
      </w:r>
      <w:proofErr w:type="spellEnd"/>
      <w:r w:rsidRPr="002452E2">
        <w:rPr>
          <w:lang w:eastAsia="en-GB"/>
        </w:rPr>
        <w:t xml:space="preserve"> - the butterfly lizards, </w:t>
      </w:r>
      <w:proofErr w:type="spellStart"/>
      <w:r w:rsidRPr="002452E2">
        <w:rPr>
          <w:i/>
          <w:iCs/>
          <w:lang w:eastAsia="en-GB"/>
        </w:rPr>
        <w:t>Leiolepis</w:t>
      </w:r>
      <w:proofErr w:type="spellEnd"/>
      <w:r w:rsidRPr="002452E2">
        <w:rPr>
          <w:lang w:eastAsia="en-GB"/>
        </w:rPr>
        <w:t>.</w:t>
      </w:r>
    </w:p>
    <w:p w:rsidR="002452E2" w:rsidRPr="002452E2" w:rsidRDefault="002452E2" w:rsidP="002452E2">
      <w:pPr>
        <w:numPr>
          <w:ilvl w:val="0"/>
          <w:numId w:val="57"/>
        </w:numPr>
        <w:rPr>
          <w:lang w:eastAsia="en-GB"/>
        </w:rPr>
      </w:pPr>
      <w:proofErr w:type="spellStart"/>
      <w:r w:rsidRPr="002452E2">
        <w:rPr>
          <w:b/>
          <w:bCs/>
          <w:lang w:eastAsia="en-GB"/>
        </w:rPr>
        <w:t>Uromastycinae</w:t>
      </w:r>
      <w:proofErr w:type="spellEnd"/>
      <w:r w:rsidRPr="002452E2">
        <w:rPr>
          <w:lang w:eastAsia="en-GB"/>
        </w:rPr>
        <w:t xml:space="preserve"> - the spiny-tailed lizard, </w:t>
      </w:r>
      <w:proofErr w:type="spellStart"/>
      <w:r w:rsidRPr="002452E2">
        <w:rPr>
          <w:i/>
          <w:iCs/>
          <w:lang w:eastAsia="en-GB"/>
        </w:rPr>
        <w:t>Uromastyx</w:t>
      </w:r>
      <w:proofErr w:type="spellEnd"/>
      <w:r w:rsidRPr="002452E2">
        <w:rPr>
          <w:lang w:eastAsia="en-GB"/>
        </w:rPr>
        <w:t>.</w:t>
      </w:r>
    </w:p>
    <w:p w:rsidR="002452E2" w:rsidRPr="002452E2" w:rsidRDefault="002452E2" w:rsidP="002452E2">
      <w:pPr>
        <w:rPr>
          <w:lang w:eastAsia="en-GB"/>
        </w:rPr>
      </w:pPr>
      <w:r w:rsidRPr="002452E2">
        <w:rPr>
          <w:lang w:eastAsia="en-GB"/>
        </w:rPr>
        <w:t xml:space="preserve">  </w:t>
      </w:r>
    </w:p>
    <w:p w:rsidR="002452E2" w:rsidRDefault="002452E2" w:rsidP="002452E2">
      <w:pPr>
        <w:rPr>
          <w:lang w:eastAsia="en-GB"/>
        </w:rPr>
      </w:pPr>
      <w:r w:rsidRPr="002452E2">
        <w:rPr>
          <w:lang w:eastAsia="en-GB"/>
        </w:rPr>
        <w:t xml:space="preserve">The following </w:t>
      </w:r>
      <w:hyperlink w:anchor="_cladogram" w:history="1">
        <w:r w:rsidRPr="0061411D">
          <w:rPr>
            <w:rStyle w:val="Hyperlink"/>
            <w:lang w:eastAsia="en-GB"/>
          </w:rPr>
          <w:t>cladogram</w:t>
        </w:r>
      </w:hyperlink>
      <w:r w:rsidRPr="002452E2">
        <w:rPr>
          <w:lang w:eastAsia="en-GB"/>
        </w:rPr>
        <w:t xml:space="preserve"> illustrates the evolutionary history of these </w:t>
      </w:r>
      <w:hyperlink w:anchor="_taxon" w:history="1">
        <w:r w:rsidRPr="0061411D">
          <w:rPr>
            <w:rStyle w:val="Hyperlink"/>
            <w:lang w:eastAsia="en-GB"/>
          </w:rPr>
          <w:t>taxa</w:t>
        </w:r>
      </w:hyperlink>
      <w:r w:rsidRPr="002452E2">
        <w:rPr>
          <w:lang w:eastAsia="en-GB"/>
        </w:rPr>
        <w:t xml:space="preserve">, as proposed by Macey </w:t>
      </w:r>
      <w:r w:rsidRPr="002452E2">
        <w:rPr>
          <w:i/>
          <w:iCs/>
          <w:lang w:eastAsia="en-GB"/>
        </w:rPr>
        <w:t>et al.</w:t>
      </w:r>
      <w:r w:rsidR="0061411D">
        <w:rPr>
          <w:i/>
          <w:iCs/>
          <w:lang w:eastAsia="en-GB"/>
        </w:rPr>
        <w:t xml:space="preserve"> </w:t>
      </w:r>
      <w:r w:rsidRPr="002452E2">
        <w:rPr>
          <w:lang w:eastAsia="en-GB"/>
        </w:rPr>
        <w:t xml:space="preserve">(2000). While the </w:t>
      </w:r>
      <w:hyperlink w:anchor="_monophyletic" w:history="1">
        <w:proofErr w:type="spellStart"/>
        <w:r w:rsidR="0061411D" w:rsidRPr="0061411D">
          <w:rPr>
            <w:rStyle w:val="Hyperlink"/>
            <w:lang w:eastAsia="en-GB"/>
          </w:rPr>
          <w:t>monophyly</w:t>
        </w:r>
        <w:proofErr w:type="spellEnd"/>
      </w:hyperlink>
      <w:r w:rsidRPr="002452E2">
        <w:rPr>
          <w:lang w:eastAsia="en-GB"/>
        </w:rPr>
        <w:t xml:space="preserve"> of the s</w:t>
      </w:r>
      <w:r w:rsidR="0061411D">
        <w:rPr>
          <w:lang w:eastAsia="en-GB"/>
        </w:rPr>
        <w:t xml:space="preserve">ubfamilies was well supported, </w:t>
      </w:r>
      <w:r w:rsidRPr="002452E2">
        <w:rPr>
          <w:lang w:eastAsia="en-GB"/>
        </w:rPr>
        <w:t xml:space="preserve">among </w:t>
      </w:r>
      <w:r w:rsidR="0061411D">
        <w:rPr>
          <w:lang w:eastAsia="en-GB"/>
        </w:rPr>
        <w:t xml:space="preserve">the </w:t>
      </w:r>
      <w:r w:rsidRPr="002452E2">
        <w:rPr>
          <w:lang w:eastAsia="en-GB"/>
        </w:rPr>
        <w:t xml:space="preserve">group phylogenetic relationships and the </w:t>
      </w:r>
      <w:hyperlink w:anchor="_monophyletic" w:history="1">
        <w:proofErr w:type="spellStart"/>
        <w:r w:rsidR="0061411D" w:rsidRPr="0061411D">
          <w:rPr>
            <w:rStyle w:val="Hyperlink"/>
            <w:lang w:eastAsia="en-GB"/>
          </w:rPr>
          <w:t>monophyly</w:t>
        </w:r>
        <w:proofErr w:type="spellEnd"/>
      </w:hyperlink>
      <w:r w:rsidRPr="002452E2">
        <w:rPr>
          <w:lang w:eastAsia="en-GB"/>
        </w:rPr>
        <w:t xml:space="preserve"> of </w:t>
      </w:r>
      <w:proofErr w:type="spellStart"/>
      <w:r w:rsidRPr="002452E2">
        <w:rPr>
          <w:lang w:eastAsia="en-GB"/>
        </w:rPr>
        <w:t>Agamidae</w:t>
      </w:r>
      <w:proofErr w:type="spellEnd"/>
      <w:r w:rsidRPr="002452E2">
        <w:rPr>
          <w:lang w:eastAsia="en-GB"/>
        </w:rPr>
        <w:t xml:space="preserve"> shown in the diagram received little statistical support.</w:t>
      </w:r>
    </w:p>
    <w:p w:rsidR="0055080A" w:rsidRPr="002452E2" w:rsidRDefault="0055080A" w:rsidP="002452E2">
      <w:pPr>
        <w:rPr>
          <w:lang w:eastAsia="en-GB"/>
        </w:rPr>
      </w:pPr>
    </w:p>
    <w:p w:rsidR="002452E2" w:rsidRPr="002452E2" w:rsidRDefault="002452E2" w:rsidP="002452E2">
      <w:pPr>
        <w:rPr>
          <w:lang w:eastAsia="en-GB"/>
        </w:rPr>
      </w:pPr>
      <w:r w:rsidRPr="002452E2">
        <w:rPr>
          <w:noProof/>
          <w:lang w:eastAsia="en-GB"/>
        </w:rPr>
        <w:drawing>
          <wp:anchor distT="0" distB="0" distL="190500" distR="190500" simplePos="0" relativeHeight="251661312" behindDoc="0" locked="0" layoutInCell="1" allowOverlap="0">
            <wp:simplePos x="0" y="0"/>
            <wp:positionH relativeFrom="column">
              <wp:align>left</wp:align>
            </wp:positionH>
            <wp:positionV relativeFrom="line">
              <wp:posOffset>0</wp:posOffset>
            </wp:positionV>
            <wp:extent cx="5581650" cy="1781175"/>
            <wp:effectExtent l="0" t="0" r="0" b="9525"/>
            <wp:wrapSquare wrapText="bothSides"/>
            <wp:docPr id="120" name="Picture 120" descr="http://www.ucl.ac.uk/museums-static/obl4he/vertebratediversity/Acrodont_phylogeny_sensu_Macey_et_al._2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Acrodont_phylogeny_sensu_Macey_et_al._2000.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8165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080A" w:rsidRDefault="002452E2" w:rsidP="002452E2">
      <w:pPr>
        <w:rPr>
          <w:b/>
          <w:bCs/>
          <w:lang w:eastAsia="en-GB"/>
        </w:rPr>
      </w:pPr>
      <w:r w:rsidRPr="002452E2">
        <w:rPr>
          <w:lang w:eastAsia="en-GB"/>
        </w:rPr>
        <w:t xml:space="preserve">The </w:t>
      </w:r>
      <w:proofErr w:type="spellStart"/>
      <w:r w:rsidRPr="002452E2">
        <w:rPr>
          <w:lang w:eastAsia="en-GB"/>
        </w:rPr>
        <w:t>chamaeleons</w:t>
      </w:r>
      <w:proofErr w:type="spellEnd"/>
      <w:r w:rsidRPr="002452E2">
        <w:rPr>
          <w:lang w:eastAsia="en-GB"/>
        </w:rPr>
        <w:t xml:space="preserve">, on the other hand, remain in the </w:t>
      </w:r>
      <w:hyperlink w:anchor="_monophyletic" w:history="1">
        <w:r w:rsidRPr="0061411D">
          <w:rPr>
            <w:rStyle w:val="Hyperlink"/>
            <w:lang w:eastAsia="en-GB"/>
          </w:rPr>
          <w:t>monophyletic</w:t>
        </w:r>
      </w:hyperlink>
      <w:r w:rsidRPr="002452E2">
        <w:rPr>
          <w:lang w:eastAsia="en-GB"/>
        </w:rPr>
        <w:t xml:space="preserve"> </w:t>
      </w:r>
      <w:hyperlink w:anchor="_Clade" w:history="1">
        <w:r w:rsidR="0061411D" w:rsidRPr="0061411D">
          <w:rPr>
            <w:rStyle w:val="Hyperlink"/>
            <w:lang w:eastAsia="en-GB"/>
          </w:rPr>
          <w:t>clade</w:t>
        </w:r>
      </w:hyperlink>
      <w:r w:rsidRPr="002452E2">
        <w:rPr>
          <w:lang w:eastAsia="en-GB"/>
        </w:rPr>
        <w:t xml:space="preserve"> </w:t>
      </w:r>
      <w:proofErr w:type="spellStart"/>
      <w:r w:rsidRPr="002452E2">
        <w:rPr>
          <w:lang w:eastAsia="en-GB"/>
        </w:rPr>
        <w:t>Chamaeleonidae</w:t>
      </w:r>
      <w:proofErr w:type="spellEnd"/>
      <w:r w:rsidRPr="002452E2">
        <w:rPr>
          <w:lang w:eastAsia="en-GB"/>
        </w:rPr>
        <w:t xml:space="preserve">. This family is divided into two subfamilies, </w:t>
      </w:r>
      <w:proofErr w:type="spellStart"/>
      <w:r w:rsidRPr="002452E2">
        <w:rPr>
          <w:b/>
          <w:bCs/>
          <w:lang w:eastAsia="en-GB"/>
        </w:rPr>
        <w:t>Brookesiinae</w:t>
      </w:r>
      <w:proofErr w:type="spellEnd"/>
      <w:r w:rsidRPr="002452E2">
        <w:rPr>
          <w:b/>
          <w:bCs/>
          <w:lang w:eastAsia="en-GB"/>
        </w:rPr>
        <w:t xml:space="preserve"> </w:t>
      </w:r>
      <w:r w:rsidRPr="002452E2">
        <w:rPr>
          <w:lang w:eastAsia="en-GB"/>
        </w:rPr>
        <w:t xml:space="preserve">(containing three genera, including </w:t>
      </w:r>
      <w:proofErr w:type="spellStart"/>
      <w:r w:rsidRPr="002452E2">
        <w:rPr>
          <w:i/>
          <w:iCs/>
          <w:lang w:eastAsia="en-GB"/>
        </w:rPr>
        <w:t>Brookesia</w:t>
      </w:r>
      <w:proofErr w:type="spellEnd"/>
      <w:r w:rsidRPr="002452E2">
        <w:rPr>
          <w:lang w:eastAsia="en-GB"/>
        </w:rPr>
        <w:t xml:space="preserve">) </w:t>
      </w:r>
      <w:proofErr w:type="spellStart"/>
      <w:r w:rsidRPr="002452E2">
        <w:rPr>
          <w:lang w:eastAsia="en-GB"/>
        </w:rPr>
        <w:t>and</w:t>
      </w:r>
      <w:r w:rsidRPr="002452E2">
        <w:rPr>
          <w:b/>
          <w:bCs/>
          <w:lang w:eastAsia="en-GB"/>
        </w:rPr>
        <w:t>Chamaeleoninae</w:t>
      </w:r>
      <w:proofErr w:type="spellEnd"/>
      <w:r w:rsidRPr="002452E2">
        <w:rPr>
          <w:b/>
          <w:bCs/>
          <w:lang w:eastAsia="en-GB"/>
        </w:rPr>
        <w:t xml:space="preserve"> </w:t>
      </w:r>
      <w:r w:rsidRPr="002452E2">
        <w:rPr>
          <w:lang w:eastAsia="en-GB"/>
        </w:rPr>
        <w:t xml:space="preserve">(containing 6 genera, including </w:t>
      </w:r>
      <w:proofErr w:type="spellStart"/>
      <w:r w:rsidRPr="002452E2">
        <w:rPr>
          <w:i/>
          <w:iCs/>
          <w:lang w:eastAsia="en-GB"/>
        </w:rPr>
        <w:t>Chamaeleo</w:t>
      </w:r>
      <w:proofErr w:type="spellEnd"/>
      <w:r w:rsidRPr="002452E2">
        <w:rPr>
          <w:lang w:eastAsia="en-GB"/>
        </w:rPr>
        <w:t>).</w:t>
      </w:r>
      <w:r w:rsidRPr="002452E2">
        <w:rPr>
          <w:lang w:eastAsia="en-GB"/>
        </w:rPr>
        <w:br/>
      </w:r>
      <w:r w:rsidRPr="002452E2">
        <w:rPr>
          <w:lang w:eastAsia="en-GB"/>
        </w:rPr>
        <w:br/>
      </w:r>
      <w:r w:rsidRPr="002452E2">
        <w:rPr>
          <w:lang w:eastAsia="en-GB"/>
        </w:rPr>
        <w:br/>
      </w:r>
      <w:r w:rsidRPr="002D3EB0">
        <w:rPr>
          <w:rStyle w:val="Heading3Char"/>
        </w:rPr>
        <w:t>Description</w:t>
      </w:r>
      <w:r w:rsidR="002D3EB0">
        <w:rPr>
          <w:lang w:eastAsia="en-GB"/>
        </w:rPr>
        <w:br/>
        <w:t xml:space="preserve">The iguanids. </w:t>
      </w:r>
      <w:r w:rsidRPr="002452E2">
        <w:rPr>
          <w:lang w:eastAsia="en-GB"/>
        </w:rPr>
        <w:t xml:space="preserve">Living </w:t>
      </w:r>
      <w:proofErr w:type="spellStart"/>
      <w:r w:rsidRPr="002452E2">
        <w:rPr>
          <w:b/>
          <w:bCs/>
          <w:lang w:eastAsia="en-GB"/>
        </w:rPr>
        <w:t>agamids</w:t>
      </w:r>
      <w:proofErr w:type="spellEnd"/>
      <w:r w:rsidRPr="002452E2">
        <w:rPr>
          <w:b/>
          <w:bCs/>
          <w:lang w:eastAsia="en-GB"/>
        </w:rPr>
        <w:t xml:space="preserve"> </w:t>
      </w:r>
      <w:r w:rsidRPr="002452E2">
        <w:rPr>
          <w:lang w:eastAsia="en-GB"/>
        </w:rPr>
        <w:t xml:space="preserve">are a highly diverse group of average to large-sized lizards with a wide range of specialisations. As a result, it would be difficult to describe the appearance of a "typical" agamid. For example, members of the South Asian arboreal genus </w:t>
      </w:r>
      <w:r w:rsidRPr="002452E2">
        <w:rPr>
          <w:i/>
          <w:iCs/>
          <w:lang w:eastAsia="en-GB"/>
        </w:rPr>
        <w:t xml:space="preserve">Draco </w:t>
      </w:r>
      <w:r w:rsidRPr="002452E2">
        <w:rPr>
          <w:lang w:eastAsia="en-GB"/>
        </w:rPr>
        <w:t xml:space="preserve">(subfamily </w:t>
      </w:r>
      <w:proofErr w:type="spellStart"/>
      <w:r w:rsidRPr="002452E2">
        <w:rPr>
          <w:lang w:eastAsia="en-GB"/>
        </w:rPr>
        <w:t>Draconinae</w:t>
      </w:r>
      <w:proofErr w:type="spellEnd"/>
      <w:r w:rsidRPr="002452E2">
        <w:rPr>
          <w:lang w:eastAsia="en-GB"/>
        </w:rPr>
        <w:t xml:space="preserve">) have evolved extremely elongate, protruding ribs, which stretch the skin out into two </w:t>
      </w:r>
      <w:r w:rsidRPr="002452E2">
        <w:rPr>
          <w:b/>
          <w:bCs/>
          <w:lang w:eastAsia="en-GB"/>
        </w:rPr>
        <w:t xml:space="preserve">wing-like </w:t>
      </w:r>
      <w:proofErr w:type="spellStart"/>
      <w:r w:rsidRPr="002452E2">
        <w:rPr>
          <w:b/>
          <w:bCs/>
          <w:lang w:eastAsia="en-GB"/>
        </w:rPr>
        <w:t>patagial</w:t>
      </w:r>
      <w:proofErr w:type="spellEnd"/>
      <w:r w:rsidRPr="002452E2">
        <w:rPr>
          <w:b/>
          <w:bCs/>
          <w:lang w:eastAsia="en-GB"/>
        </w:rPr>
        <w:t xml:space="preserve"> membranes</w:t>
      </w:r>
      <w:r w:rsidRPr="002452E2">
        <w:rPr>
          <w:lang w:eastAsia="en-GB"/>
        </w:rPr>
        <w:t xml:space="preserve">, allowing individuals to perform extensive glides between trees (recorded as far as 60 m, with only a 10 m descent). Some groups possess modified spiny scales, which may cover the body (as in the Australian thorny devil, </w:t>
      </w:r>
      <w:proofErr w:type="spellStart"/>
      <w:r w:rsidRPr="002452E2">
        <w:rPr>
          <w:i/>
          <w:iCs/>
          <w:lang w:eastAsia="en-GB"/>
        </w:rPr>
        <w:t>Moloch</w:t>
      </w:r>
      <w:proofErr w:type="spellEnd"/>
      <w:r w:rsidRPr="002452E2">
        <w:rPr>
          <w:i/>
          <w:iCs/>
          <w:lang w:eastAsia="en-GB"/>
        </w:rPr>
        <w:t xml:space="preserve"> </w:t>
      </w:r>
      <w:proofErr w:type="spellStart"/>
      <w:r w:rsidRPr="002452E2">
        <w:rPr>
          <w:i/>
          <w:iCs/>
          <w:lang w:eastAsia="en-GB"/>
        </w:rPr>
        <w:t>horridus</w:t>
      </w:r>
      <w:proofErr w:type="spellEnd"/>
      <w:r w:rsidRPr="002452E2">
        <w:rPr>
          <w:lang w:eastAsia="en-GB"/>
        </w:rPr>
        <w:t xml:space="preserve">) or the tail (as in members of the genus </w:t>
      </w:r>
      <w:proofErr w:type="spellStart"/>
      <w:r w:rsidRPr="002452E2">
        <w:rPr>
          <w:i/>
          <w:iCs/>
          <w:lang w:eastAsia="en-GB"/>
        </w:rPr>
        <w:t>Uromastyx</w:t>
      </w:r>
      <w:proofErr w:type="spellEnd"/>
      <w:r w:rsidRPr="002452E2">
        <w:rPr>
          <w:lang w:eastAsia="en-GB"/>
        </w:rPr>
        <w:t>), while another group, the Southeast Asian sailfin lizards (</w:t>
      </w:r>
      <w:proofErr w:type="spellStart"/>
      <w:r w:rsidRPr="002452E2">
        <w:rPr>
          <w:i/>
          <w:iCs/>
          <w:lang w:eastAsia="en-GB"/>
        </w:rPr>
        <w:t>Hydrosaurus</w:t>
      </w:r>
      <w:proofErr w:type="spellEnd"/>
      <w:r w:rsidRPr="002452E2">
        <w:rPr>
          <w:lang w:eastAsia="en-GB"/>
        </w:rPr>
        <w:t>), possess a laterally compressed dorsal extension of the tail, making them proficient swimmers.</w:t>
      </w:r>
      <w:r w:rsidRPr="002452E2">
        <w:rPr>
          <w:lang w:eastAsia="en-GB"/>
        </w:rPr>
        <w:br/>
      </w:r>
      <w:r w:rsidRPr="002452E2">
        <w:rPr>
          <w:lang w:eastAsia="en-GB"/>
        </w:rPr>
        <w:br/>
        <w:t xml:space="preserve">Most </w:t>
      </w:r>
      <w:proofErr w:type="spellStart"/>
      <w:r w:rsidRPr="002452E2">
        <w:rPr>
          <w:lang w:eastAsia="en-GB"/>
        </w:rPr>
        <w:t>agamids</w:t>
      </w:r>
      <w:proofErr w:type="spellEnd"/>
      <w:r w:rsidRPr="002452E2">
        <w:rPr>
          <w:lang w:eastAsia="en-GB"/>
        </w:rPr>
        <w:t xml:space="preserve"> are diurnal, feeding mainly on insects and other small prey. A few, e.g. </w:t>
      </w:r>
      <w:proofErr w:type="spellStart"/>
      <w:r w:rsidRPr="002452E2">
        <w:rPr>
          <w:i/>
          <w:iCs/>
          <w:lang w:eastAsia="en-GB"/>
        </w:rPr>
        <w:t>Uromastyx</w:t>
      </w:r>
      <w:proofErr w:type="spellEnd"/>
      <w:r w:rsidRPr="002452E2">
        <w:rPr>
          <w:lang w:eastAsia="en-GB"/>
        </w:rPr>
        <w:t xml:space="preserve">, are partly herbivorous. They are all oviparous, except for members of the genus </w:t>
      </w:r>
      <w:proofErr w:type="spellStart"/>
      <w:r w:rsidRPr="002452E2">
        <w:rPr>
          <w:i/>
          <w:iCs/>
          <w:lang w:eastAsia="en-GB"/>
        </w:rPr>
        <w:t>Phrynocephalus</w:t>
      </w:r>
      <w:proofErr w:type="spellEnd"/>
      <w:r w:rsidRPr="002452E2">
        <w:rPr>
          <w:lang w:eastAsia="en-GB"/>
        </w:rPr>
        <w:t>, which give birth to live young (viviparous).</w:t>
      </w:r>
      <w:r w:rsidRPr="002452E2">
        <w:rPr>
          <w:lang w:eastAsia="en-GB"/>
        </w:rPr>
        <w:br/>
      </w:r>
      <w:r w:rsidRPr="002452E2">
        <w:rPr>
          <w:lang w:eastAsia="en-GB"/>
        </w:rPr>
        <w:br/>
        <w:t xml:space="preserve">The </w:t>
      </w:r>
      <w:proofErr w:type="spellStart"/>
      <w:r w:rsidRPr="002452E2">
        <w:rPr>
          <w:b/>
          <w:bCs/>
          <w:lang w:eastAsia="en-GB"/>
        </w:rPr>
        <w:t>chamaeleons</w:t>
      </w:r>
      <w:proofErr w:type="spellEnd"/>
      <w:r w:rsidRPr="002452E2">
        <w:rPr>
          <w:b/>
          <w:bCs/>
          <w:lang w:eastAsia="en-GB"/>
        </w:rPr>
        <w:t xml:space="preserve"> </w:t>
      </w:r>
      <w:r w:rsidRPr="002452E2">
        <w:rPr>
          <w:lang w:eastAsia="en-GB"/>
        </w:rPr>
        <w:t xml:space="preserve">are a familiar and charismatic group of lizards, with a large suite of unique physical characteristics making them extremely distinct. Ranging in size from around 2.5 cm (e.g. </w:t>
      </w:r>
      <w:proofErr w:type="spellStart"/>
      <w:r w:rsidRPr="002452E2">
        <w:rPr>
          <w:i/>
          <w:iCs/>
          <w:lang w:eastAsia="en-GB"/>
        </w:rPr>
        <w:lastRenderedPageBreak/>
        <w:t>Brookesia</w:t>
      </w:r>
      <w:proofErr w:type="spellEnd"/>
      <w:r w:rsidRPr="002452E2">
        <w:rPr>
          <w:i/>
          <w:iCs/>
          <w:lang w:eastAsia="en-GB"/>
        </w:rPr>
        <w:t xml:space="preserve"> spp.</w:t>
      </w:r>
      <w:r w:rsidRPr="002452E2">
        <w:rPr>
          <w:lang w:eastAsia="en-GB"/>
        </w:rPr>
        <w:t xml:space="preserve">) to over 50 cm (e.g. </w:t>
      </w:r>
      <w:proofErr w:type="spellStart"/>
      <w:r w:rsidRPr="002452E2">
        <w:rPr>
          <w:i/>
          <w:iCs/>
          <w:lang w:eastAsia="en-GB"/>
        </w:rPr>
        <w:t>Furcifer</w:t>
      </w:r>
      <w:proofErr w:type="spellEnd"/>
      <w:r w:rsidRPr="002452E2">
        <w:rPr>
          <w:i/>
          <w:iCs/>
          <w:lang w:eastAsia="en-GB"/>
        </w:rPr>
        <w:t xml:space="preserve"> </w:t>
      </w:r>
      <w:proofErr w:type="spellStart"/>
      <w:r w:rsidRPr="002452E2">
        <w:rPr>
          <w:i/>
          <w:iCs/>
          <w:lang w:eastAsia="en-GB"/>
        </w:rPr>
        <w:t>oustaleti</w:t>
      </w:r>
      <w:proofErr w:type="spellEnd"/>
      <w:r w:rsidRPr="002452E2">
        <w:rPr>
          <w:lang w:eastAsia="en-GB"/>
        </w:rPr>
        <w:t xml:space="preserve">), they are probably most famous for their ability to change colour - made possible by the presence of specialised </w:t>
      </w:r>
      <w:proofErr w:type="spellStart"/>
      <w:r w:rsidRPr="002452E2">
        <w:rPr>
          <w:b/>
          <w:bCs/>
          <w:lang w:eastAsia="en-GB"/>
        </w:rPr>
        <w:t>chromatophores</w:t>
      </w:r>
      <w:proofErr w:type="spellEnd"/>
      <w:r w:rsidRPr="002452E2">
        <w:rPr>
          <w:b/>
          <w:bCs/>
          <w:lang w:eastAsia="en-GB"/>
        </w:rPr>
        <w:t xml:space="preserve"> </w:t>
      </w:r>
      <w:r w:rsidRPr="002452E2">
        <w:rPr>
          <w:lang w:eastAsia="en-GB"/>
        </w:rPr>
        <w:t xml:space="preserve">(cells containing pigment that reflect light) in the skin - which is often used in social signalling. The body of a </w:t>
      </w:r>
      <w:proofErr w:type="spellStart"/>
      <w:r w:rsidRPr="002452E2">
        <w:rPr>
          <w:lang w:eastAsia="en-GB"/>
        </w:rPr>
        <w:t>chamaeleon</w:t>
      </w:r>
      <w:proofErr w:type="spellEnd"/>
      <w:r w:rsidRPr="002452E2">
        <w:rPr>
          <w:lang w:eastAsia="en-GB"/>
        </w:rPr>
        <w:t xml:space="preserve"> is laterally compressed, and the head often bears many horns and ridges. These features are likely to play a role in sexual selection, as males are usually considerably more ornamented than females.</w:t>
      </w:r>
      <w:r w:rsidRPr="002452E2">
        <w:rPr>
          <w:lang w:eastAsia="en-GB"/>
        </w:rPr>
        <w:br/>
      </w:r>
      <w:r w:rsidRPr="002452E2">
        <w:rPr>
          <w:lang w:eastAsia="en-GB"/>
        </w:rPr>
        <w:br/>
      </w:r>
      <w:proofErr w:type="spellStart"/>
      <w:r w:rsidRPr="002452E2">
        <w:rPr>
          <w:lang w:eastAsia="en-GB"/>
        </w:rPr>
        <w:t>Chamaeleons</w:t>
      </w:r>
      <w:proofErr w:type="spellEnd"/>
      <w:r w:rsidRPr="002452E2">
        <w:rPr>
          <w:lang w:eastAsia="en-GB"/>
        </w:rPr>
        <w:t xml:space="preserve"> are highly specialised for arboreal life. Not only do they have a strong grasping</w:t>
      </w:r>
      <w:r w:rsidRPr="002452E2">
        <w:rPr>
          <w:b/>
          <w:bCs/>
          <w:lang w:eastAsia="en-GB"/>
        </w:rPr>
        <w:t xml:space="preserve"> prehensile tail</w:t>
      </w:r>
      <w:r w:rsidRPr="002452E2">
        <w:rPr>
          <w:lang w:eastAsia="en-GB"/>
        </w:rPr>
        <w:t xml:space="preserve">, but their feet are </w:t>
      </w:r>
      <w:proofErr w:type="spellStart"/>
      <w:r w:rsidRPr="002452E2">
        <w:rPr>
          <w:b/>
          <w:bCs/>
          <w:lang w:eastAsia="en-GB"/>
        </w:rPr>
        <w:t>zygodactylus</w:t>
      </w:r>
      <w:proofErr w:type="spellEnd"/>
      <w:r w:rsidRPr="002452E2">
        <w:rPr>
          <w:b/>
          <w:bCs/>
          <w:lang w:eastAsia="en-GB"/>
        </w:rPr>
        <w:t xml:space="preserve"> </w:t>
      </w:r>
      <w:r w:rsidRPr="002452E2">
        <w:rPr>
          <w:lang w:eastAsia="en-GB"/>
        </w:rPr>
        <w:t xml:space="preserve">- meaning that two digits face forwards and two face rearwards, allowing a firm grip on a branch. In addition, they have an extremely long, rapidly </w:t>
      </w:r>
      <w:proofErr w:type="spellStart"/>
      <w:r w:rsidRPr="002452E2">
        <w:rPr>
          <w:lang w:eastAsia="en-GB"/>
        </w:rPr>
        <w:t>protractable</w:t>
      </w:r>
      <w:proofErr w:type="spellEnd"/>
      <w:r w:rsidRPr="002452E2">
        <w:rPr>
          <w:lang w:eastAsia="en-GB"/>
        </w:rPr>
        <w:t xml:space="preserve"> tongue, with which insect prey can be seized efficiently from a distance often as far away as the length of their own body. This kind of accuracy is afforded by the positioning of their eyes, which are bulbous and protruding, allowing the two fields of vision to overlap and result in </w:t>
      </w:r>
      <w:r w:rsidRPr="002452E2">
        <w:rPr>
          <w:b/>
          <w:bCs/>
          <w:lang w:eastAsia="en-GB"/>
        </w:rPr>
        <w:t>stereopsis</w:t>
      </w:r>
      <w:r w:rsidRPr="002452E2">
        <w:rPr>
          <w:lang w:eastAsia="en-GB"/>
        </w:rPr>
        <w:t>(depth perception). The eyes can also be moved independently. The tip of the tongue is highly muscular and covered in mucus, forming a suction cup that is extremely difficult for prey to escape.</w:t>
      </w:r>
      <w:r w:rsidRPr="002452E2">
        <w:rPr>
          <w:lang w:eastAsia="en-GB"/>
        </w:rPr>
        <w:br/>
      </w:r>
      <w:r w:rsidRPr="002452E2">
        <w:rPr>
          <w:lang w:eastAsia="en-GB"/>
        </w:rPr>
        <w:br/>
      </w:r>
      <w:r w:rsidRPr="002452E2">
        <w:rPr>
          <w:lang w:eastAsia="en-GB"/>
        </w:rPr>
        <w:br/>
      </w:r>
      <w:r w:rsidRPr="002D3EB0">
        <w:rPr>
          <w:rStyle w:val="Heading3Char"/>
        </w:rPr>
        <w:t>Distribution and Habitat</w:t>
      </w:r>
    </w:p>
    <w:p w:rsidR="0055080A" w:rsidRDefault="002452E2" w:rsidP="0055080A">
      <w:pPr>
        <w:pStyle w:val="ListParagraph"/>
        <w:numPr>
          <w:ilvl w:val="0"/>
          <w:numId w:val="58"/>
        </w:numPr>
        <w:rPr>
          <w:lang w:eastAsia="en-GB"/>
        </w:rPr>
      </w:pPr>
      <w:r w:rsidRPr="0055080A">
        <w:rPr>
          <w:b/>
          <w:bCs/>
          <w:lang w:eastAsia="en-GB"/>
        </w:rPr>
        <w:t xml:space="preserve">Iguanids </w:t>
      </w:r>
    </w:p>
    <w:p w:rsidR="0055080A" w:rsidRDefault="002452E2" w:rsidP="0055080A">
      <w:pPr>
        <w:pStyle w:val="ListParagraph"/>
        <w:numPr>
          <w:ilvl w:val="0"/>
          <w:numId w:val="58"/>
        </w:numPr>
        <w:rPr>
          <w:lang w:eastAsia="en-GB"/>
        </w:rPr>
      </w:pPr>
      <w:proofErr w:type="spellStart"/>
      <w:r w:rsidRPr="0055080A">
        <w:rPr>
          <w:b/>
          <w:bCs/>
          <w:lang w:eastAsia="en-GB"/>
        </w:rPr>
        <w:t>Agamids</w:t>
      </w:r>
      <w:proofErr w:type="spellEnd"/>
      <w:r w:rsidRPr="0055080A">
        <w:rPr>
          <w:b/>
          <w:bCs/>
          <w:lang w:eastAsia="en-GB"/>
        </w:rPr>
        <w:t xml:space="preserve"> </w:t>
      </w:r>
      <w:r w:rsidRPr="002452E2">
        <w:rPr>
          <w:lang w:eastAsia="en-GB"/>
        </w:rPr>
        <w:t>are distributed throughout Asia, Oceania, Africa, and Europe. Thus, they are a strictly Old World group. Inhabiting areas from desert to tropical rainforest, they are mostly terrestrial, although some groups, e.g.</w:t>
      </w:r>
      <w:r w:rsidRPr="0055080A">
        <w:rPr>
          <w:i/>
          <w:iCs/>
          <w:lang w:eastAsia="en-GB"/>
        </w:rPr>
        <w:t xml:space="preserve"> Draco</w:t>
      </w:r>
      <w:r w:rsidRPr="002452E2">
        <w:rPr>
          <w:lang w:eastAsia="en-GB"/>
        </w:rPr>
        <w:t xml:space="preserve">, are </w:t>
      </w:r>
      <w:proofErr w:type="spellStart"/>
      <w:r w:rsidRPr="002452E2">
        <w:rPr>
          <w:lang w:eastAsia="en-GB"/>
        </w:rPr>
        <w:t>abrboreal</w:t>
      </w:r>
      <w:proofErr w:type="spellEnd"/>
      <w:r w:rsidRPr="002452E2">
        <w:rPr>
          <w:lang w:eastAsia="en-GB"/>
        </w:rPr>
        <w:t>.</w:t>
      </w:r>
    </w:p>
    <w:p w:rsidR="0055080A" w:rsidRDefault="002452E2" w:rsidP="0055080A">
      <w:pPr>
        <w:pStyle w:val="ListParagraph"/>
        <w:numPr>
          <w:ilvl w:val="0"/>
          <w:numId w:val="58"/>
        </w:numPr>
        <w:rPr>
          <w:lang w:eastAsia="en-GB"/>
        </w:rPr>
      </w:pPr>
      <w:proofErr w:type="spellStart"/>
      <w:r w:rsidRPr="0055080A">
        <w:rPr>
          <w:b/>
          <w:bCs/>
          <w:lang w:eastAsia="en-GB"/>
        </w:rPr>
        <w:t>Chamaeleons</w:t>
      </w:r>
      <w:proofErr w:type="spellEnd"/>
      <w:r w:rsidRPr="0055080A">
        <w:rPr>
          <w:b/>
          <w:bCs/>
          <w:lang w:eastAsia="en-GB"/>
        </w:rPr>
        <w:t xml:space="preserve"> </w:t>
      </w:r>
      <w:r w:rsidRPr="002452E2">
        <w:rPr>
          <w:lang w:eastAsia="en-GB"/>
        </w:rPr>
        <w:t xml:space="preserve">are mainly found in Africa and Madagascar, but a few species occur in Southern Europe, the Middle East, and Asia. Like </w:t>
      </w:r>
      <w:proofErr w:type="spellStart"/>
      <w:r w:rsidRPr="002452E2">
        <w:rPr>
          <w:lang w:eastAsia="en-GB"/>
        </w:rPr>
        <w:t>agamids</w:t>
      </w:r>
      <w:proofErr w:type="spellEnd"/>
      <w:r w:rsidRPr="002452E2">
        <w:rPr>
          <w:lang w:eastAsia="en-GB"/>
        </w:rPr>
        <w:t xml:space="preserve">, </w:t>
      </w:r>
      <w:proofErr w:type="spellStart"/>
      <w:r w:rsidRPr="002452E2">
        <w:rPr>
          <w:lang w:eastAsia="en-GB"/>
        </w:rPr>
        <w:t>chamaeleons</w:t>
      </w:r>
      <w:proofErr w:type="spellEnd"/>
      <w:r w:rsidRPr="002452E2">
        <w:rPr>
          <w:lang w:eastAsia="en-GB"/>
        </w:rPr>
        <w:t xml:space="preserve"> are an Old World group. They are, for the most part, an arboreal group, again inhabiting regions as diverse as desert to tropical rainforest.</w:t>
      </w:r>
    </w:p>
    <w:p w:rsidR="0055080A" w:rsidRDefault="0055080A" w:rsidP="0055080A">
      <w:pPr>
        <w:rPr>
          <w:b/>
          <w:bCs/>
          <w:u w:val="single"/>
          <w:lang w:eastAsia="en-GB"/>
        </w:rPr>
      </w:pPr>
    </w:p>
    <w:p w:rsidR="002452E2" w:rsidRPr="002D3EB0" w:rsidRDefault="002452E2" w:rsidP="0055080A">
      <w:pPr>
        <w:rPr>
          <w:rStyle w:val="Heading3Char"/>
        </w:rPr>
      </w:pPr>
      <w:bookmarkStart w:id="28" w:name="_Toc535846244"/>
      <w:r w:rsidRPr="002D3EB0">
        <w:rPr>
          <w:rStyle w:val="Heading3Char"/>
        </w:rPr>
        <w:t>Conservation Status (IUCN)</w:t>
      </w:r>
      <w:bookmarkEnd w:id="28"/>
      <w:r w:rsidRPr="002452E2">
        <w:rPr>
          <w:lang w:eastAsia="en-GB"/>
        </w:rPr>
        <w:br/>
        <w:t xml:space="preserve">There are 223 species of </w:t>
      </w:r>
      <w:r w:rsidRPr="0055080A">
        <w:rPr>
          <w:b/>
          <w:bCs/>
          <w:lang w:eastAsia="en-GB"/>
        </w:rPr>
        <w:t xml:space="preserve">iguanid </w:t>
      </w:r>
      <w:r w:rsidRPr="002452E2">
        <w:rPr>
          <w:lang w:eastAsia="en-GB"/>
        </w:rPr>
        <w:t xml:space="preserve">present on the IUCN Red List. Almost 25% of these are recognised as either </w:t>
      </w:r>
      <w:r w:rsidRPr="0055080A">
        <w:rPr>
          <w:i/>
          <w:iCs/>
          <w:lang w:eastAsia="en-GB"/>
        </w:rPr>
        <w:t>Critically Endangered</w:t>
      </w:r>
      <w:r w:rsidRPr="002452E2">
        <w:rPr>
          <w:lang w:eastAsia="en-GB"/>
        </w:rPr>
        <w:t xml:space="preserve"> </w:t>
      </w:r>
      <w:r w:rsidRPr="0055080A">
        <w:rPr>
          <w:i/>
          <w:iCs/>
          <w:lang w:eastAsia="en-GB"/>
        </w:rPr>
        <w:t>(CR</w:t>
      </w:r>
      <w:r w:rsidRPr="002452E2">
        <w:rPr>
          <w:lang w:eastAsia="en-GB"/>
        </w:rPr>
        <w:t>; 5%</w:t>
      </w:r>
      <w:r w:rsidRPr="0055080A">
        <w:rPr>
          <w:i/>
          <w:iCs/>
          <w:lang w:eastAsia="en-GB"/>
        </w:rPr>
        <w:t>)</w:t>
      </w:r>
      <w:r w:rsidRPr="002452E2">
        <w:rPr>
          <w:lang w:eastAsia="en-GB"/>
        </w:rPr>
        <w:t xml:space="preserve">, </w:t>
      </w:r>
      <w:r w:rsidRPr="0055080A">
        <w:rPr>
          <w:i/>
          <w:iCs/>
          <w:lang w:eastAsia="en-GB"/>
        </w:rPr>
        <w:t>Endangered (EN</w:t>
      </w:r>
      <w:r w:rsidRPr="002452E2">
        <w:rPr>
          <w:lang w:eastAsia="en-GB"/>
        </w:rPr>
        <w:t>;</w:t>
      </w:r>
      <w:r w:rsidRPr="0055080A">
        <w:rPr>
          <w:i/>
          <w:iCs/>
          <w:lang w:eastAsia="en-GB"/>
        </w:rPr>
        <w:t xml:space="preserve"> </w:t>
      </w:r>
      <w:r w:rsidRPr="002452E2">
        <w:rPr>
          <w:lang w:eastAsia="en-GB"/>
        </w:rPr>
        <w:t>7%</w:t>
      </w:r>
      <w:r w:rsidRPr="0055080A">
        <w:rPr>
          <w:i/>
          <w:iCs/>
          <w:lang w:eastAsia="en-GB"/>
        </w:rPr>
        <w:t>)</w:t>
      </w:r>
      <w:r w:rsidRPr="002452E2">
        <w:rPr>
          <w:lang w:eastAsia="en-GB"/>
        </w:rPr>
        <w:t xml:space="preserve">, or </w:t>
      </w:r>
      <w:r w:rsidRPr="0055080A">
        <w:rPr>
          <w:i/>
          <w:iCs/>
          <w:lang w:eastAsia="en-GB"/>
        </w:rPr>
        <w:t>Vulnerable (VU</w:t>
      </w:r>
      <w:r w:rsidRPr="002452E2">
        <w:rPr>
          <w:lang w:eastAsia="en-GB"/>
        </w:rPr>
        <w:t>; 12%</w:t>
      </w:r>
      <w:r w:rsidRPr="0055080A">
        <w:rPr>
          <w:i/>
          <w:iCs/>
          <w:lang w:eastAsia="en-GB"/>
        </w:rPr>
        <w:t>)</w:t>
      </w:r>
      <w:r w:rsidRPr="002452E2">
        <w:rPr>
          <w:lang w:eastAsia="en-GB"/>
        </w:rPr>
        <w:t xml:space="preserve">. Thankfully, the majority (55%) are considered </w:t>
      </w:r>
      <w:r w:rsidRPr="0055080A">
        <w:rPr>
          <w:i/>
          <w:iCs/>
          <w:lang w:eastAsia="en-GB"/>
        </w:rPr>
        <w:t>Least Concern (LC)</w:t>
      </w:r>
      <w:r w:rsidRPr="002452E2">
        <w:rPr>
          <w:lang w:eastAsia="en-GB"/>
        </w:rPr>
        <w:t xml:space="preserve">. The remainder are either </w:t>
      </w:r>
      <w:r w:rsidRPr="0055080A">
        <w:rPr>
          <w:i/>
          <w:iCs/>
          <w:lang w:eastAsia="en-GB"/>
        </w:rPr>
        <w:t>Near Threatened (NT</w:t>
      </w:r>
      <w:r w:rsidRPr="002452E2">
        <w:rPr>
          <w:lang w:eastAsia="en-GB"/>
        </w:rPr>
        <w:t>; 4%</w:t>
      </w:r>
      <w:r w:rsidRPr="0055080A">
        <w:rPr>
          <w:i/>
          <w:iCs/>
          <w:lang w:eastAsia="en-GB"/>
        </w:rPr>
        <w:t xml:space="preserve">) </w:t>
      </w:r>
      <w:r w:rsidRPr="002452E2">
        <w:rPr>
          <w:lang w:eastAsia="en-GB"/>
        </w:rPr>
        <w:t xml:space="preserve">or </w:t>
      </w:r>
      <w:r w:rsidRPr="0055080A">
        <w:rPr>
          <w:i/>
          <w:iCs/>
          <w:lang w:eastAsia="en-GB"/>
        </w:rPr>
        <w:t>Data Deficient</w:t>
      </w:r>
      <w:r w:rsidRPr="002452E2">
        <w:rPr>
          <w:lang w:eastAsia="en-GB"/>
        </w:rPr>
        <w:t xml:space="preserve"> </w:t>
      </w:r>
      <w:r w:rsidRPr="0055080A">
        <w:rPr>
          <w:i/>
          <w:iCs/>
          <w:lang w:eastAsia="en-GB"/>
        </w:rPr>
        <w:t>(DD</w:t>
      </w:r>
      <w:r w:rsidRPr="002452E2">
        <w:rPr>
          <w:lang w:eastAsia="en-GB"/>
        </w:rPr>
        <w:t>; 17%</w:t>
      </w:r>
      <w:r w:rsidRPr="0055080A">
        <w:rPr>
          <w:i/>
          <w:iCs/>
          <w:lang w:eastAsia="en-GB"/>
        </w:rPr>
        <w:t>)</w:t>
      </w:r>
      <w:r w:rsidRPr="002452E2">
        <w:rPr>
          <w:lang w:eastAsia="en-GB"/>
        </w:rPr>
        <w:t>.</w:t>
      </w:r>
      <w:r w:rsidRPr="002452E2">
        <w:rPr>
          <w:lang w:eastAsia="en-GB"/>
        </w:rPr>
        <w:br/>
      </w:r>
      <w:r w:rsidRPr="002452E2">
        <w:rPr>
          <w:lang w:eastAsia="en-GB"/>
        </w:rPr>
        <w:br/>
        <w:t xml:space="preserve">Only 13 of the 416 species of </w:t>
      </w:r>
      <w:r w:rsidRPr="0055080A">
        <w:rPr>
          <w:b/>
          <w:bCs/>
          <w:lang w:eastAsia="en-GB"/>
        </w:rPr>
        <w:t xml:space="preserve">agamid </w:t>
      </w:r>
      <w:r w:rsidRPr="002452E2">
        <w:rPr>
          <w:lang w:eastAsia="en-GB"/>
        </w:rPr>
        <w:t xml:space="preserve">are present on the Red List. Of these, 2 are </w:t>
      </w:r>
      <w:r w:rsidRPr="0055080A">
        <w:rPr>
          <w:i/>
          <w:iCs/>
          <w:lang w:eastAsia="en-GB"/>
        </w:rPr>
        <w:t>Critically Endangered (CR)</w:t>
      </w:r>
      <w:r w:rsidRPr="002452E2">
        <w:rPr>
          <w:lang w:eastAsia="en-GB"/>
        </w:rPr>
        <w:t xml:space="preserve">, whilst 2 are </w:t>
      </w:r>
      <w:r w:rsidRPr="0055080A">
        <w:rPr>
          <w:i/>
          <w:iCs/>
          <w:lang w:eastAsia="en-GB"/>
        </w:rPr>
        <w:t>Endangered (EN)</w:t>
      </w:r>
      <w:r w:rsidRPr="002452E2">
        <w:rPr>
          <w:lang w:eastAsia="en-GB"/>
        </w:rPr>
        <w:t xml:space="preserve">, and 3 are </w:t>
      </w:r>
      <w:r w:rsidRPr="0055080A">
        <w:rPr>
          <w:i/>
          <w:iCs/>
          <w:lang w:eastAsia="en-GB"/>
        </w:rPr>
        <w:t>Vulnerable (VU)</w:t>
      </w:r>
      <w:r w:rsidRPr="002452E2">
        <w:rPr>
          <w:lang w:eastAsia="en-GB"/>
        </w:rPr>
        <w:t xml:space="preserve">. Of the remaining 6 species, 2 are </w:t>
      </w:r>
      <w:r w:rsidRPr="0055080A">
        <w:rPr>
          <w:i/>
          <w:iCs/>
          <w:lang w:eastAsia="en-GB"/>
        </w:rPr>
        <w:t>Data Deficient</w:t>
      </w:r>
      <w:r w:rsidRPr="002452E2">
        <w:rPr>
          <w:lang w:eastAsia="en-GB"/>
        </w:rPr>
        <w:t xml:space="preserve"> </w:t>
      </w:r>
      <w:r w:rsidRPr="0055080A">
        <w:rPr>
          <w:i/>
          <w:iCs/>
          <w:lang w:eastAsia="en-GB"/>
        </w:rPr>
        <w:t>(DD)</w:t>
      </w:r>
      <w:r w:rsidRPr="002452E2">
        <w:rPr>
          <w:lang w:eastAsia="en-GB"/>
        </w:rPr>
        <w:t xml:space="preserve">, and the rest are </w:t>
      </w:r>
      <w:r w:rsidRPr="0055080A">
        <w:rPr>
          <w:i/>
          <w:iCs/>
          <w:lang w:eastAsia="en-GB"/>
        </w:rPr>
        <w:t>Lower Risk</w:t>
      </w:r>
      <w:r w:rsidRPr="002452E2">
        <w:rPr>
          <w:lang w:eastAsia="en-GB"/>
        </w:rPr>
        <w:t xml:space="preserve"> </w:t>
      </w:r>
      <w:r w:rsidRPr="0055080A">
        <w:rPr>
          <w:i/>
          <w:iCs/>
          <w:lang w:eastAsia="en-GB"/>
        </w:rPr>
        <w:t xml:space="preserve">(LR) </w:t>
      </w:r>
      <w:r w:rsidRPr="002452E2">
        <w:rPr>
          <w:lang w:eastAsia="en-GB"/>
        </w:rPr>
        <w:t xml:space="preserve">- either </w:t>
      </w:r>
      <w:r w:rsidRPr="0055080A">
        <w:rPr>
          <w:i/>
          <w:iCs/>
          <w:lang w:eastAsia="en-GB"/>
        </w:rPr>
        <w:t xml:space="preserve">Near Threatened (NT) </w:t>
      </w:r>
      <w:r w:rsidRPr="002452E2">
        <w:rPr>
          <w:lang w:eastAsia="en-GB"/>
        </w:rPr>
        <w:t xml:space="preserve">or </w:t>
      </w:r>
      <w:r w:rsidRPr="0055080A">
        <w:rPr>
          <w:i/>
          <w:iCs/>
          <w:lang w:eastAsia="en-GB"/>
        </w:rPr>
        <w:t>Least concern (LC)</w:t>
      </w:r>
      <w:r w:rsidRPr="002452E2">
        <w:rPr>
          <w:lang w:eastAsia="en-GB"/>
        </w:rPr>
        <w:t>.</w:t>
      </w:r>
      <w:r w:rsidRPr="002452E2">
        <w:rPr>
          <w:lang w:eastAsia="en-GB"/>
        </w:rPr>
        <w:br/>
      </w:r>
      <w:r w:rsidRPr="002452E2">
        <w:rPr>
          <w:lang w:eastAsia="en-GB"/>
        </w:rPr>
        <w:br/>
        <w:t xml:space="preserve">There are 9 species of </w:t>
      </w:r>
      <w:proofErr w:type="spellStart"/>
      <w:r w:rsidRPr="0055080A">
        <w:rPr>
          <w:b/>
          <w:bCs/>
          <w:lang w:eastAsia="en-GB"/>
        </w:rPr>
        <w:t>chamaeleon</w:t>
      </w:r>
      <w:proofErr w:type="spellEnd"/>
      <w:r w:rsidRPr="0055080A">
        <w:rPr>
          <w:b/>
          <w:bCs/>
          <w:lang w:eastAsia="en-GB"/>
        </w:rPr>
        <w:t xml:space="preserve"> </w:t>
      </w:r>
      <w:r w:rsidRPr="002452E2">
        <w:rPr>
          <w:lang w:eastAsia="en-GB"/>
        </w:rPr>
        <w:t xml:space="preserve">on the Red List. Smith's dwarf </w:t>
      </w:r>
      <w:proofErr w:type="spellStart"/>
      <w:r w:rsidRPr="002452E2">
        <w:rPr>
          <w:lang w:eastAsia="en-GB"/>
        </w:rPr>
        <w:t>chamaeleon</w:t>
      </w:r>
      <w:proofErr w:type="spellEnd"/>
      <w:r w:rsidRPr="002452E2">
        <w:rPr>
          <w:lang w:eastAsia="en-GB"/>
        </w:rPr>
        <w:t>,</w:t>
      </w:r>
      <w:r w:rsidRPr="0055080A">
        <w:rPr>
          <w:i/>
          <w:iCs/>
          <w:lang w:eastAsia="en-GB"/>
        </w:rPr>
        <w:t xml:space="preserve"> </w:t>
      </w:r>
      <w:proofErr w:type="spellStart"/>
      <w:r w:rsidRPr="0055080A">
        <w:rPr>
          <w:i/>
          <w:iCs/>
          <w:lang w:eastAsia="en-GB"/>
        </w:rPr>
        <w:t>Bradypodion</w:t>
      </w:r>
      <w:proofErr w:type="spellEnd"/>
      <w:r w:rsidRPr="0055080A">
        <w:rPr>
          <w:i/>
          <w:iCs/>
          <w:lang w:eastAsia="en-GB"/>
        </w:rPr>
        <w:t xml:space="preserve"> </w:t>
      </w:r>
      <w:proofErr w:type="spellStart"/>
      <w:r w:rsidRPr="0055080A">
        <w:rPr>
          <w:i/>
          <w:iCs/>
          <w:lang w:eastAsia="en-GB"/>
        </w:rPr>
        <w:t>taeniabronchum</w:t>
      </w:r>
      <w:proofErr w:type="spellEnd"/>
      <w:r w:rsidRPr="002452E2">
        <w:rPr>
          <w:lang w:eastAsia="en-GB"/>
        </w:rPr>
        <w:t xml:space="preserve">, is the only </w:t>
      </w:r>
      <w:r w:rsidRPr="0055080A">
        <w:rPr>
          <w:i/>
          <w:iCs/>
          <w:lang w:eastAsia="en-GB"/>
        </w:rPr>
        <w:t xml:space="preserve">Critically Endangered (CR) </w:t>
      </w:r>
      <w:r w:rsidRPr="002452E2">
        <w:rPr>
          <w:lang w:eastAsia="en-GB"/>
        </w:rPr>
        <w:t>species. Of the rest, 2 are</w:t>
      </w:r>
      <w:r w:rsidRPr="0055080A">
        <w:rPr>
          <w:i/>
          <w:iCs/>
          <w:lang w:eastAsia="en-GB"/>
        </w:rPr>
        <w:t xml:space="preserve"> Endangered (EN)</w:t>
      </w:r>
      <w:r w:rsidRPr="002452E2">
        <w:rPr>
          <w:lang w:eastAsia="en-GB"/>
        </w:rPr>
        <w:t xml:space="preserve">, 4 are </w:t>
      </w:r>
      <w:r w:rsidRPr="0055080A">
        <w:rPr>
          <w:i/>
          <w:iCs/>
          <w:lang w:eastAsia="en-GB"/>
        </w:rPr>
        <w:t xml:space="preserve">Vulnerable (VU), </w:t>
      </w:r>
      <w:r w:rsidRPr="002452E2">
        <w:rPr>
          <w:lang w:eastAsia="en-GB"/>
        </w:rPr>
        <w:t xml:space="preserve">and 2 are </w:t>
      </w:r>
      <w:r w:rsidRPr="0055080A">
        <w:rPr>
          <w:i/>
          <w:iCs/>
          <w:lang w:eastAsia="en-GB"/>
        </w:rPr>
        <w:t>Near Threatened (NT)</w:t>
      </w:r>
      <w:r w:rsidR="0055080A">
        <w:rPr>
          <w:lang w:eastAsia="en-GB"/>
        </w:rPr>
        <w:t>.</w:t>
      </w:r>
      <w:r w:rsidR="0055080A">
        <w:rPr>
          <w:lang w:eastAsia="en-GB"/>
        </w:rPr>
        <w:br/>
      </w:r>
      <w:r w:rsidRPr="002452E2">
        <w:rPr>
          <w:lang w:eastAsia="en-GB"/>
        </w:rPr>
        <w:br/>
      </w:r>
      <w:hyperlink w:anchor="_synapomorphy" w:tooltip="Glossary: synapomorphy" w:history="1">
        <w:proofErr w:type="spellStart"/>
        <w:r w:rsidRPr="002D3EB0">
          <w:rPr>
            <w:rStyle w:val="Heading3Char"/>
          </w:rPr>
          <w:t>Synapomorphies</w:t>
        </w:r>
        <w:proofErr w:type="spellEnd"/>
      </w:hyperlink>
      <w:r w:rsidRPr="002D3EB0">
        <w:rPr>
          <w:rStyle w:val="Heading3Char"/>
        </w:rPr>
        <w:t xml:space="preserve"> of the </w:t>
      </w:r>
      <w:proofErr w:type="spellStart"/>
      <w:r w:rsidRPr="002D3EB0">
        <w:rPr>
          <w:rStyle w:val="Heading3Char"/>
        </w:rPr>
        <w:t>Iguania</w:t>
      </w:r>
      <w:proofErr w:type="spellEnd"/>
      <w:r w:rsidRPr="002D3EB0">
        <w:rPr>
          <w:rStyle w:val="Heading3Char"/>
        </w:rPr>
        <w:t xml:space="preserve"> and </w:t>
      </w:r>
      <w:proofErr w:type="spellStart"/>
      <w:r w:rsidRPr="002D3EB0">
        <w:rPr>
          <w:rStyle w:val="Heading3Char"/>
        </w:rPr>
        <w:t>Acrodonta</w:t>
      </w:r>
      <w:proofErr w:type="spellEnd"/>
    </w:p>
    <w:p w:rsidR="002452E2" w:rsidRPr="002452E2" w:rsidRDefault="002452E2" w:rsidP="002452E2">
      <w:pPr>
        <w:numPr>
          <w:ilvl w:val="0"/>
          <w:numId w:val="58"/>
        </w:numPr>
        <w:rPr>
          <w:lang w:eastAsia="en-GB"/>
        </w:rPr>
      </w:pPr>
      <w:proofErr w:type="spellStart"/>
      <w:r w:rsidRPr="002452E2">
        <w:rPr>
          <w:b/>
          <w:bCs/>
          <w:lang w:eastAsia="en-GB"/>
        </w:rPr>
        <w:t>Iguania</w:t>
      </w:r>
      <w:proofErr w:type="spellEnd"/>
      <w:r w:rsidRPr="002452E2">
        <w:rPr>
          <w:lang w:eastAsia="en-GB"/>
        </w:rPr>
        <w:t xml:space="preserve">: </w:t>
      </w:r>
    </w:p>
    <w:p w:rsidR="002452E2" w:rsidRPr="002452E2" w:rsidRDefault="002452E2" w:rsidP="002452E2">
      <w:pPr>
        <w:numPr>
          <w:ilvl w:val="1"/>
          <w:numId w:val="58"/>
        </w:numPr>
        <w:rPr>
          <w:lang w:eastAsia="en-GB"/>
        </w:rPr>
      </w:pPr>
      <w:r w:rsidRPr="002452E2">
        <w:rPr>
          <w:lang w:eastAsia="en-GB"/>
        </w:rPr>
        <w:t>Postfrontal either reduced or absent.</w:t>
      </w:r>
    </w:p>
    <w:p w:rsidR="002452E2" w:rsidRPr="002452E2" w:rsidRDefault="002452E2" w:rsidP="002452E2">
      <w:pPr>
        <w:numPr>
          <w:ilvl w:val="1"/>
          <w:numId w:val="58"/>
        </w:numPr>
        <w:rPr>
          <w:lang w:eastAsia="en-GB"/>
        </w:rPr>
      </w:pPr>
      <w:proofErr w:type="spellStart"/>
      <w:r w:rsidRPr="002452E2">
        <w:rPr>
          <w:lang w:eastAsia="en-GB"/>
        </w:rPr>
        <w:t>Anteroventral</w:t>
      </w:r>
      <w:proofErr w:type="spellEnd"/>
      <w:r w:rsidRPr="002452E2">
        <w:rPr>
          <w:lang w:eastAsia="en-GB"/>
        </w:rPr>
        <w:t xml:space="preserve"> margin of the </w:t>
      </w:r>
      <w:hyperlink w:anchor="_Orbit" w:history="1">
        <w:r w:rsidRPr="0061411D">
          <w:rPr>
            <w:rStyle w:val="Hyperlink"/>
            <w:lang w:eastAsia="en-GB"/>
          </w:rPr>
          <w:t>orbit</w:t>
        </w:r>
      </w:hyperlink>
      <w:r w:rsidRPr="002452E2">
        <w:rPr>
          <w:lang w:eastAsia="en-GB"/>
        </w:rPr>
        <w:t xml:space="preserve"> formed by the </w:t>
      </w:r>
      <w:proofErr w:type="spellStart"/>
      <w:r w:rsidRPr="002452E2">
        <w:rPr>
          <w:lang w:eastAsia="en-GB"/>
        </w:rPr>
        <w:t>jugal</w:t>
      </w:r>
      <w:proofErr w:type="spellEnd"/>
      <w:r w:rsidRPr="002452E2">
        <w:rPr>
          <w:lang w:eastAsia="en-GB"/>
        </w:rPr>
        <w:t>.</w:t>
      </w:r>
    </w:p>
    <w:p w:rsidR="002452E2" w:rsidRPr="002452E2" w:rsidRDefault="002452E2" w:rsidP="002452E2">
      <w:pPr>
        <w:numPr>
          <w:ilvl w:val="1"/>
          <w:numId w:val="58"/>
        </w:numPr>
        <w:rPr>
          <w:lang w:eastAsia="en-GB"/>
        </w:rPr>
      </w:pPr>
      <w:r w:rsidRPr="002452E2">
        <w:rPr>
          <w:lang w:eastAsia="en-GB"/>
        </w:rPr>
        <w:t>Ridges near the orbital margin.</w:t>
      </w:r>
    </w:p>
    <w:p w:rsidR="002452E2" w:rsidRPr="002452E2" w:rsidRDefault="002452E2" w:rsidP="002452E2">
      <w:pPr>
        <w:numPr>
          <w:ilvl w:val="1"/>
          <w:numId w:val="58"/>
        </w:numPr>
        <w:rPr>
          <w:lang w:eastAsia="en-GB"/>
        </w:rPr>
      </w:pPr>
      <w:r w:rsidRPr="002452E2">
        <w:rPr>
          <w:lang w:eastAsia="en-GB"/>
        </w:rPr>
        <w:t>Frontal shelf underlying the nasal.</w:t>
      </w:r>
    </w:p>
    <w:p w:rsidR="002452E2" w:rsidRPr="002452E2" w:rsidRDefault="002452E2" w:rsidP="002452E2">
      <w:pPr>
        <w:numPr>
          <w:ilvl w:val="1"/>
          <w:numId w:val="58"/>
        </w:numPr>
        <w:rPr>
          <w:lang w:eastAsia="en-GB"/>
        </w:rPr>
      </w:pPr>
      <w:r w:rsidRPr="002452E2">
        <w:rPr>
          <w:lang w:eastAsia="en-GB"/>
        </w:rPr>
        <w:t xml:space="preserve">Pineal foramen located on the </w:t>
      </w:r>
      <w:proofErr w:type="spellStart"/>
      <w:r w:rsidRPr="002452E2">
        <w:rPr>
          <w:lang w:eastAsia="en-GB"/>
        </w:rPr>
        <w:t>frontoparietal</w:t>
      </w:r>
      <w:proofErr w:type="spellEnd"/>
      <w:r w:rsidRPr="002452E2">
        <w:rPr>
          <w:lang w:eastAsia="en-GB"/>
        </w:rPr>
        <w:t xml:space="preserve"> suture or within frontals.</w:t>
      </w:r>
    </w:p>
    <w:p w:rsidR="002452E2" w:rsidRPr="002452E2" w:rsidRDefault="002452E2" w:rsidP="002452E2">
      <w:pPr>
        <w:numPr>
          <w:ilvl w:val="1"/>
          <w:numId w:val="58"/>
        </w:numPr>
        <w:rPr>
          <w:lang w:eastAsia="en-GB"/>
        </w:rPr>
      </w:pPr>
      <w:r w:rsidRPr="002452E2">
        <w:rPr>
          <w:lang w:eastAsia="en-GB"/>
        </w:rPr>
        <w:t xml:space="preserve">Articular separate from </w:t>
      </w:r>
      <w:proofErr w:type="spellStart"/>
      <w:r w:rsidRPr="002452E2">
        <w:rPr>
          <w:lang w:eastAsia="en-GB"/>
        </w:rPr>
        <w:t>prearticular</w:t>
      </w:r>
      <w:proofErr w:type="spellEnd"/>
      <w:r w:rsidRPr="002452E2">
        <w:rPr>
          <w:lang w:eastAsia="en-GB"/>
        </w:rPr>
        <w:t xml:space="preserve"> and </w:t>
      </w:r>
      <w:proofErr w:type="spellStart"/>
      <w:r w:rsidRPr="002452E2">
        <w:rPr>
          <w:lang w:eastAsia="en-GB"/>
        </w:rPr>
        <w:t>surangular</w:t>
      </w:r>
      <w:proofErr w:type="spellEnd"/>
      <w:r w:rsidRPr="002452E2">
        <w:rPr>
          <w:lang w:eastAsia="en-GB"/>
        </w:rPr>
        <w:t>.</w:t>
      </w:r>
    </w:p>
    <w:p w:rsidR="002452E2" w:rsidRPr="002452E2" w:rsidRDefault="002452E2" w:rsidP="002452E2">
      <w:pPr>
        <w:numPr>
          <w:ilvl w:val="1"/>
          <w:numId w:val="58"/>
        </w:numPr>
        <w:rPr>
          <w:lang w:eastAsia="en-GB"/>
        </w:rPr>
      </w:pPr>
      <w:r w:rsidRPr="002452E2">
        <w:rPr>
          <w:lang w:eastAsia="en-GB"/>
        </w:rPr>
        <w:lastRenderedPageBreak/>
        <w:t xml:space="preserve">A contact between the </w:t>
      </w:r>
      <w:proofErr w:type="spellStart"/>
      <w:r w:rsidRPr="002452E2">
        <w:rPr>
          <w:lang w:eastAsia="en-GB"/>
        </w:rPr>
        <w:t>jugal</w:t>
      </w:r>
      <w:proofErr w:type="spellEnd"/>
      <w:r w:rsidRPr="002452E2">
        <w:rPr>
          <w:lang w:eastAsia="en-GB"/>
        </w:rPr>
        <w:t xml:space="preserve"> and squamosal along the upper temporal arch.</w:t>
      </w:r>
    </w:p>
    <w:p w:rsidR="002452E2" w:rsidRPr="002452E2" w:rsidRDefault="002452E2" w:rsidP="002452E2">
      <w:pPr>
        <w:numPr>
          <w:ilvl w:val="0"/>
          <w:numId w:val="58"/>
        </w:numPr>
        <w:rPr>
          <w:lang w:eastAsia="en-GB"/>
        </w:rPr>
      </w:pPr>
      <w:proofErr w:type="spellStart"/>
      <w:r w:rsidRPr="002452E2">
        <w:rPr>
          <w:b/>
          <w:bCs/>
          <w:lang w:eastAsia="en-GB"/>
        </w:rPr>
        <w:t>Acrodonta</w:t>
      </w:r>
      <w:proofErr w:type="spellEnd"/>
      <w:r w:rsidRPr="002452E2">
        <w:rPr>
          <w:lang w:eastAsia="en-GB"/>
        </w:rPr>
        <w:t xml:space="preserve"> </w:t>
      </w:r>
    </w:p>
    <w:p w:rsidR="002452E2" w:rsidRPr="002452E2" w:rsidRDefault="002452E2" w:rsidP="002452E2">
      <w:pPr>
        <w:numPr>
          <w:ilvl w:val="1"/>
          <w:numId w:val="58"/>
        </w:numPr>
        <w:rPr>
          <w:lang w:eastAsia="en-GB"/>
        </w:rPr>
      </w:pPr>
      <w:proofErr w:type="spellStart"/>
      <w:r w:rsidRPr="002452E2">
        <w:rPr>
          <w:lang w:eastAsia="en-GB"/>
        </w:rPr>
        <w:t>Acrodont</w:t>
      </w:r>
      <w:proofErr w:type="spellEnd"/>
      <w:r w:rsidRPr="002452E2">
        <w:rPr>
          <w:lang w:eastAsia="en-GB"/>
        </w:rPr>
        <w:t xml:space="preserve"> dentition.</w:t>
      </w:r>
    </w:p>
    <w:p w:rsidR="002452E2" w:rsidRPr="002452E2" w:rsidRDefault="002452E2" w:rsidP="002452E2">
      <w:pPr>
        <w:numPr>
          <w:ilvl w:val="1"/>
          <w:numId w:val="58"/>
        </w:numPr>
        <w:rPr>
          <w:lang w:eastAsia="en-GB"/>
        </w:rPr>
      </w:pPr>
      <w:r w:rsidRPr="002452E2">
        <w:rPr>
          <w:lang w:eastAsia="en-GB"/>
        </w:rPr>
        <w:t>No replacement teeth.</w:t>
      </w:r>
    </w:p>
    <w:p w:rsidR="002452E2" w:rsidRPr="002452E2" w:rsidRDefault="002452E2" w:rsidP="002452E2">
      <w:pPr>
        <w:numPr>
          <w:ilvl w:val="1"/>
          <w:numId w:val="58"/>
        </w:numPr>
        <w:rPr>
          <w:lang w:eastAsia="en-GB"/>
        </w:rPr>
      </w:pPr>
      <w:r w:rsidRPr="002452E2">
        <w:rPr>
          <w:lang w:eastAsia="en-GB"/>
        </w:rPr>
        <w:t>Postfrontal absent.</w:t>
      </w:r>
    </w:p>
    <w:p w:rsidR="002452E2" w:rsidRPr="002452E2" w:rsidRDefault="002452E2" w:rsidP="002452E2">
      <w:pPr>
        <w:numPr>
          <w:ilvl w:val="1"/>
          <w:numId w:val="58"/>
        </w:numPr>
        <w:rPr>
          <w:lang w:eastAsia="en-GB"/>
        </w:rPr>
      </w:pPr>
      <w:r w:rsidRPr="002452E2">
        <w:rPr>
          <w:lang w:eastAsia="en-GB"/>
        </w:rPr>
        <w:t>Contact between palatines across the entire midline.</w:t>
      </w:r>
    </w:p>
    <w:p w:rsidR="002452E2" w:rsidRPr="002452E2" w:rsidRDefault="002452E2" w:rsidP="002452E2">
      <w:pPr>
        <w:numPr>
          <w:ilvl w:val="1"/>
          <w:numId w:val="58"/>
        </w:numPr>
        <w:rPr>
          <w:lang w:eastAsia="en-GB"/>
        </w:rPr>
      </w:pPr>
      <w:r w:rsidRPr="002452E2">
        <w:rPr>
          <w:lang w:eastAsia="en-GB"/>
        </w:rPr>
        <w:t xml:space="preserve">No </w:t>
      </w:r>
      <w:proofErr w:type="spellStart"/>
      <w:r w:rsidRPr="002452E2">
        <w:rPr>
          <w:lang w:eastAsia="en-GB"/>
        </w:rPr>
        <w:t>intravertebral</w:t>
      </w:r>
      <w:proofErr w:type="spellEnd"/>
      <w:r w:rsidRPr="002452E2">
        <w:rPr>
          <w:lang w:eastAsia="en-GB"/>
        </w:rPr>
        <w:t xml:space="preserve"> fracture planes for caudal autotomy.</w:t>
      </w:r>
    </w:p>
    <w:p w:rsidR="002452E2" w:rsidRPr="002452E2" w:rsidRDefault="002452E2" w:rsidP="002452E2">
      <w:pPr>
        <w:numPr>
          <w:ilvl w:val="1"/>
          <w:numId w:val="58"/>
        </w:numPr>
        <w:rPr>
          <w:lang w:eastAsia="en-GB"/>
        </w:rPr>
      </w:pPr>
      <w:r w:rsidRPr="002452E2">
        <w:rPr>
          <w:lang w:eastAsia="en-GB"/>
        </w:rPr>
        <w:t>No depression on ventral surface of the pterygoid.</w:t>
      </w:r>
    </w:p>
    <w:p w:rsidR="002452E2" w:rsidRPr="002452E2" w:rsidRDefault="002452E2" w:rsidP="002452E2">
      <w:pPr>
        <w:numPr>
          <w:ilvl w:val="1"/>
          <w:numId w:val="58"/>
        </w:numPr>
        <w:rPr>
          <w:lang w:eastAsia="en-GB"/>
        </w:rPr>
      </w:pPr>
      <w:r w:rsidRPr="002452E2">
        <w:rPr>
          <w:b/>
          <w:bCs/>
          <w:lang w:eastAsia="en-GB"/>
        </w:rPr>
        <w:t xml:space="preserve">Unique mitochondrial gene order, involving the rearrangement of two </w:t>
      </w:r>
      <w:proofErr w:type="spellStart"/>
      <w:r w:rsidRPr="002452E2">
        <w:rPr>
          <w:b/>
          <w:bCs/>
          <w:lang w:eastAsia="en-GB"/>
        </w:rPr>
        <w:t>tRNA</w:t>
      </w:r>
      <w:proofErr w:type="spellEnd"/>
      <w:r w:rsidRPr="002452E2">
        <w:rPr>
          <w:b/>
          <w:bCs/>
          <w:lang w:eastAsia="en-GB"/>
        </w:rPr>
        <w:t xml:space="preserve"> genes - a molecular </w:t>
      </w:r>
      <w:hyperlink w:anchor="_synapomorphy" w:history="1">
        <w:proofErr w:type="spellStart"/>
        <w:r w:rsidRPr="0061411D">
          <w:rPr>
            <w:rStyle w:val="Hyperlink"/>
            <w:b/>
            <w:bCs/>
            <w:lang w:eastAsia="en-GB"/>
          </w:rPr>
          <w:t>synapomorphy</w:t>
        </w:r>
        <w:proofErr w:type="spellEnd"/>
      </w:hyperlink>
      <w:r w:rsidRPr="002452E2">
        <w:rPr>
          <w:b/>
          <w:bCs/>
          <w:lang w:eastAsia="en-GB"/>
        </w:rPr>
        <w:t xml:space="preserve">. </w:t>
      </w:r>
    </w:p>
    <w:p w:rsidR="002452E2" w:rsidRDefault="002452E2" w:rsidP="0092076C">
      <w:pPr>
        <w:rPr>
          <w:lang w:eastAsia="en-GB"/>
        </w:rPr>
      </w:pPr>
    </w:p>
    <w:p w:rsidR="00195461" w:rsidRDefault="00195461" w:rsidP="0092076C">
      <w:pPr>
        <w:rPr>
          <w:lang w:eastAsia="en-GB"/>
        </w:rPr>
      </w:pPr>
    </w:p>
    <w:p w:rsidR="002452E2" w:rsidRPr="002452E2" w:rsidRDefault="002452E2" w:rsidP="002D3EB0">
      <w:pPr>
        <w:pStyle w:val="Heading2"/>
        <w:rPr>
          <w:lang w:eastAsia="en-GB"/>
        </w:rPr>
      </w:pPr>
      <w:bookmarkStart w:id="29" w:name="_Toc535846245"/>
      <w:proofErr w:type="spellStart"/>
      <w:r w:rsidRPr="002452E2">
        <w:rPr>
          <w:lang w:eastAsia="en-GB"/>
        </w:rPr>
        <w:t>Serpentes</w:t>
      </w:r>
      <w:proofErr w:type="spellEnd"/>
      <w:r w:rsidRPr="002452E2">
        <w:rPr>
          <w:lang w:eastAsia="en-GB"/>
        </w:rPr>
        <w:t xml:space="preserve"> - snakes</w:t>
      </w:r>
      <w:bookmarkEnd w:id="29"/>
    </w:p>
    <w:p w:rsidR="002452E2" w:rsidRPr="002452E2" w:rsidRDefault="002452E2" w:rsidP="002452E2">
      <w:pPr>
        <w:rPr>
          <w:lang w:eastAsia="en-GB"/>
        </w:rPr>
      </w:pPr>
      <w:r w:rsidRPr="002452E2">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452E2" w:rsidRPr="002452E2" w:rsidTr="002452E2">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452E2" w:rsidRPr="002452E2" w:rsidRDefault="0061411D" w:rsidP="002452E2">
            <w:pPr>
              <w:rPr>
                <w:lang w:eastAsia="en-GB"/>
              </w:rPr>
            </w:pPr>
            <w:proofErr w:type="spellStart"/>
            <w:r w:rsidRPr="002452E2">
              <w:rPr>
                <w:lang w:eastAsia="en-GB"/>
              </w:rPr>
              <w:t>Lepidosauria</w:t>
            </w:r>
            <w:proofErr w:type="spellEnd"/>
            <w:r w:rsidRPr="002452E2">
              <w:rPr>
                <w:lang w:eastAsia="en-GB"/>
              </w:rPr>
              <w:t xml:space="preserve">; </w:t>
            </w:r>
            <w:proofErr w:type="spellStart"/>
            <w:r w:rsidRPr="002452E2">
              <w:rPr>
                <w:lang w:eastAsia="en-GB"/>
              </w:rPr>
              <w:t>Squamata</w:t>
            </w:r>
            <w:proofErr w:type="spellEnd"/>
            <w:r w:rsidRPr="002452E2">
              <w:rPr>
                <w:lang w:eastAsia="en-GB"/>
              </w:rPr>
              <w:t xml:space="preserve">; </w:t>
            </w:r>
            <w:proofErr w:type="spellStart"/>
            <w:r w:rsidRPr="002452E2">
              <w:rPr>
                <w:b/>
                <w:bCs/>
                <w:lang w:eastAsia="en-GB"/>
              </w:rPr>
              <w:t>Serpentes</w:t>
            </w:r>
            <w:proofErr w:type="spellEnd"/>
          </w:p>
        </w:tc>
      </w:tr>
    </w:tbl>
    <w:p w:rsidR="002452E2" w:rsidRPr="002452E2" w:rsidRDefault="002452E2" w:rsidP="002452E2">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3003"/>
        <w:gridCol w:w="2937"/>
        <w:gridCol w:w="2870"/>
        <w:gridCol w:w="156"/>
      </w:tblGrid>
      <w:tr w:rsidR="002452E2" w:rsidRPr="002452E2" w:rsidTr="002452E2">
        <w:trPr>
          <w:tblCellSpacing w:w="0" w:type="dxa"/>
        </w:trPr>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0" b="3175"/>
                  <wp:docPr id="123" name="Picture 123" descr="Show Lateral view of Gaboon Viper skull Image">
                    <a:hlinkClick xmlns:a="http://schemas.openxmlformats.org/drawingml/2006/main" r:id="rId70" tooltip="&quot;Show Lateral view of Gaboon Viper skul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Show Lateral view of Gaboon Viper skull Image">
                            <a:hlinkClick r:id="rId70" tooltip="&quot;Show Lateral view of Gaboon Viper skull Image&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Lateral view of </w:t>
            </w:r>
            <w:proofErr w:type="spellStart"/>
            <w:r w:rsidRPr="002452E2">
              <w:rPr>
                <w:lang w:eastAsia="en-GB"/>
              </w:rPr>
              <w:t>Gaboon</w:t>
            </w:r>
            <w:proofErr w:type="spellEnd"/>
            <w:r w:rsidRPr="002452E2">
              <w:rPr>
                <w:lang w:eastAsia="en-GB"/>
              </w:rPr>
              <w:t xml:space="preserve"> Viper skull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0" b="3175"/>
                  <wp:docPr id="122" name="Picture 122" descr="Show Dorsal view of Gaboon Viper skull Image">
                    <a:hlinkClick xmlns:a="http://schemas.openxmlformats.org/drawingml/2006/main" r:id="rId70" tooltip="&quot;Show Dorsal view of Gaboon Viper skul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Show Dorsal view of Gaboon Viper skull Image">
                            <a:hlinkClick r:id="rId70" tooltip="&quot;Show Dorsal view of Gaboon Viper skull Image&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Dorsal view of </w:t>
            </w:r>
            <w:proofErr w:type="spellStart"/>
            <w:r w:rsidRPr="002452E2">
              <w:rPr>
                <w:lang w:eastAsia="en-GB"/>
              </w:rPr>
              <w:t>Gaboon</w:t>
            </w:r>
            <w:proofErr w:type="spellEnd"/>
            <w:r w:rsidRPr="002452E2">
              <w:rPr>
                <w:lang w:eastAsia="en-GB"/>
              </w:rPr>
              <w:t xml:space="preserve"> Viper skull </w:t>
            </w:r>
          </w:p>
        </w:tc>
        <w:tc>
          <w:tcPr>
            <w:tcW w:w="0" w:type="auto"/>
            <w:vAlign w:val="center"/>
            <w:hideMark/>
          </w:tcPr>
          <w:p w:rsidR="002452E2" w:rsidRPr="002452E2" w:rsidRDefault="002452E2" w:rsidP="002452E2">
            <w:pPr>
              <w:rPr>
                <w:lang w:eastAsia="en-GB"/>
              </w:rPr>
            </w:pPr>
            <w:r w:rsidRPr="002452E2">
              <w:rPr>
                <w:noProof/>
                <w:lang w:eastAsia="en-GB"/>
              </w:rPr>
              <w:drawing>
                <wp:inline distT="0" distB="0" distL="0" distR="0">
                  <wp:extent cx="1216025" cy="1216025"/>
                  <wp:effectExtent l="0" t="0" r="0" b="3175"/>
                  <wp:docPr id="121" name="Picture 121" descr="Show Front view of Gaboon Viper skull Image">
                    <a:hlinkClick xmlns:a="http://schemas.openxmlformats.org/drawingml/2006/main" r:id="rId70" tooltip="&quot;Show Front view of Gaboon Viper skul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Show Front view of Gaboon Viper skull Image">
                            <a:hlinkClick r:id="rId70" tooltip="&quot;Show Front view of Gaboon Viper skull Image&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452E2" w:rsidRPr="002452E2" w:rsidRDefault="002452E2" w:rsidP="002452E2">
            <w:pPr>
              <w:rPr>
                <w:lang w:eastAsia="en-GB"/>
              </w:rPr>
            </w:pPr>
            <w:r w:rsidRPr="002452E2">
              <w:rPr>
                <w:lang w:eastAsia="en-GB"/>
              </w:rPr>
              <w:t xml:space="preserve">Front view of </w:t>
            </w:r>
            <w:proofErr w:type="spellStart"/>
            <w:r w:rsidRPr="002452E2">
              <w:rPr>
                <w:lang w:eastAsia="en-GB"/>
              </w:rPr>
              <w:t>Gaboon</w:t>
            </w:r>
            <w:proofErr w:type="spellEnd"/>
            <w:r w:rsidRPr="002452E2">
              <w:rPr>
                <w:lang w:eastAsia="en-GB"/>
              </w:rPr>
              <w:t xml:space="preserve"> Viper skull </w:t>
            </w:r>
          </w:p>
        </w:tc>
        <w:tc>
          <w:tcPr>
            <w:tcW w:w="0" w:type="auto"/>
            <w:vAlign w:val="center"/>
            <w:hideMark/>
          </w:tcPr>
          <w:p w:rsidR="002452E2" w:rsidRPr="002452E2" w:rsidRDefault="002452E2" w:rsidP="002452E2">
            <w:pPr>
              <w:rPr>
                <w:lang w:eastAsia="en-GB"/>
              </w:rPr>
            </w:pPr>
          </w:p>
        </w:tc>
      </w:tr>
    </w:tbl>
    <w:p w:rsidR="002452E2" w:rsidRDefault="002452E2" w:rsidP="002452E2">
      <w:pPr>
        <w:rPr>
          <w:lang w:eastAsia="en-GB"/>
        </w:rPr>
      </w:pPr>
    </w:p>
    <w:p w:rsidR="002452E2" w:rsidRDefault="002452E2" w:rsidP="002452E2">
      <w:pPr>
        <w:rPr>
          <w:lang w:eastAsia="en-GB"/>
        </w:rPr>
      </w:pPr>
      <w:r w:rsidRPr="002452E2">
        <w:rPr>
          <w:lang w:eastAsia="en-GB"/>
        </w:rPr>
        <w:t xml:space="preserve">The </w:t>
      </w:r>
      <w:proofErr w:type="spellStart"/>
      <w:r w:rsidRPr="002452E2">
        <w:rPr>
          <w:lang w:eastAsia="en-GB"/>
        </w:rPr>
        <w:t>Serpentes</w:t>
      </w:r>
      <w:proofErr w:type="spellEnd"/>
      <w:r w:rsidRPr="002452E2">
        <w:rPr>
          <w:lang w:eastAsia="en-GB"/>
        </w:rPr>
        <w:t xml:space="preserve">, commonly known as </w:t>
      </w:r>
      <w:r w:rsidRPr="002452E2">
        <w:rPr>
          <w:b/>
          <w:bCs/>
          <w:lang w:eastAsia="en-GB"/>
        </w:rPr>
        <w:t>snakes</w:t>
      </w:r>
      <w:r w:rsidRPr="002452E2">
        <w:rPr>
          <w:lang w:eastAsia="en-GB"/>
        </w:rPr>
        <w:t xml:space="preserve">, are a familiar and well defined group, whose </w:t>
      </w:r>
      <w:hyperlink w:anchor="_monophyletic" w:history="1">
        <w:proofErr w:type="spellStart"/>
        <w:r w:rsidRPr="0061411D">
          <w:rPr>
            <w:rStyle w:val="Hyperlink"/>
            <w:lang w:eastAsia="en-GB"/>
          </w:rPr>
          <w:t>monophyly</w:t>
        </w:r>
        <w:proofErr w:type="spellEnd"/>
      </w:hyperlink>
      <w:r w:rsidRPr="002452E2">
        <w:rPr>
          <w:lang w:eastAsia="en-GB"/>
        </w:rPr>
        <w:t xml:space="preserve"> has strong support from a suite of both morphological and molecular characteristics (see below). Their position within the </w:t>
      </w:r>
      <w:proofErr w:type="spellStart"/>
      <w:r w:rsidRPr="002452E2">
        <w:rPr>
          <w:lang w:eastAsia="en-GB"/>
        </w:rPr>
        <w:t>squamates</w:t>
      </w:r>
      <w:proofErr w:type="spellEnd"/>
      <w:r w:rsidRPr="002452E2">
        <w:rPr>
          <w:lang w:eastAsia="en-GB"/>
        </w:rPr>
        <w:t xml:space="preserve">, however, has proved extremely difficult to resolve. For more information regarding higher level </w:t>
      </w:r>
      <w:proofErr w:type="spellStart"/>
      <w:r w:rsidRPr="002452E2">
        <w:rPr>
          <w:lang w:eastAsia="en-GB"/>
        </w:rPr>
        <w:t>squamate</w:t>
      </w:r>
      <w:proofErr w:type="spellEnd"/>
      <w:r w:rsidRPr="002452E2">
        <w:rPr>
          <w:lang w:eastAsia="en-GB"/>
        </w:rPr>
        <w:t xml:space="preserve"> </w:t>
      </w:r>
      <w:hyperlink w:anchor="_phylogeny" w:history="1">
        <w:r w:rsidRPr="0061411D">
          <w:rPr>
            <w:rStyle w:val="Hyperlink"/>
            <w:lang w:eastAsia="en-GB"/>
          </w:rPr>
          <w:t>phylogeny</w:t>
        </w:r>
      </w:hyperlink>
      <w:r w:rsidRPr="002452E2">
        <w:rPr>
          <w:lang w:eastAsia="en-GB"/>
        </w:rPr>
        <w:t xml:space="preserve">, please refer to the </w:t>
      </w:r>
      <w:hyperlink w:anchor="_Squamata" w:history="1">
        <w:proofErr w:type="spellStart"/>
        <w:r w:rsidRPr="002452E2">
          <w:rPr>
            <w:rStyle w:val="Hyperlink"/>
            <w:lang w:eastAsia="en-GB"/>
          </w:rPr>
          <w:t>Squamata</w:t>
        </w:r>
        <w:proofErr w:type="spellEnd"/>
        <w:r w:rsidRPr="002452E2">
          <w:rPr>
            <w:rStyle w:val="Hyperlink"/>
            <w:lang w:eastAsia="en-GB"/>
          </w:rPr>
          <w:t xml:space="preserve"> heading</w:t>
        </w:r>
      </w:hyperlink>
      <w:r>
        <w:rPr>
          <w:lang w:eastAsia="en-GB"/>
        </w:rPr>
        <w:t>.</w:t>
      </w:r>
    </w:p>
    <w:p w:rsidR="002452E2" w:rsidRPr="002452E2" w:rsidRDefault="002452E2" w:rsidP="002452E2">
      <w:pPr>
        <w:rPr>
          <w:lang w:eastAsia="en-GB"/>
        </w:rPr>
      </w:pPr>
    </w:p>
    <w:p w:rsidR="002452E2" w:rsidRDefault="002452E2" w:rsidP="002452E2">
      <w:pPr>
        <w:rPr>
          <w:lang w:eastAsia="en-GB"/>
        </w:rPr>
      </w:pPr>
      <w:r w:rsidRPr="002452E2">
        <w:rPr>
          <w:b/>
          <w:bCs/>
          <w:u w:val="single"/>
          <w:lang w:eastAsia="en-GB"/>
        </w:rPr>
        <w:t>Diversity and Lo</w:t>
      </w:r>
      <w:r w:rsidR="0055080A">
        <w:rPr>
          <w:b/>
          <w:bCs/>
          <w:u w:val="single"/>
          <w:lang w:eastAsia="en-GB"/>
        </w:rPr>
        <w:t>wer Taxonomy</w:t>
      </w:r>
      <w:r w:rsidRPr="002452E2">
        <w:rPr>
          <w:lang w:eastAsia="en-GB"/>
        </w:rPr>
        <w:br/>
      </w:r>
      <w:hyperlink w:anchor="_extant" w:history="1">
        <w:r w:rsidRPr="0061411D">
          <w:rPr>
            <w:rStyle w:val="Hyperlink"/>
            <w:lang w:eastAsia="en-GB"/>
          </w:rPr>
          <w:t>Extant</w:t>
        </w:r>
      </w:hyperlink>
      <w:r w:rsidRPr="002452E2">
        <w:rPr>
          <w:lang w:eastAsia="en-GB"/>
        </w:rPr>
        <w:t xml:space="preserve"> snakes are divided into two well-supported </w:t>
      </w:r>
      <w:hyperlink w:anchor="_monophyletic" w:history="1">
        <w:r w:rsidRPr="0061411D">
          <w:rPr>
            <w:rStyle w:val="Hyperlink"/>
            <w:lang w:eastAsia="en-GB"/>
          </w:rPr>
          <w:t>monophyletic</w:t>
        </w:r>
      </w:hyperlink>
      <w:r w:rsidRPr="002452E2">
        <w:rPr>
          <w:lang w:eastAsia="en-GB"/>
        </w:rPr>
        <w:t xml:space="preserve"> sister groups: the </w:t>
      </w:r>
      <w:proofErr w:type="spellStart"/>
      <w:r w:rsidRPr="002452E2">
        <w:rPr>
          <w:b/>
          <w:bCs/>
          <w:lang w:eastAsia="en-GB"/>
        </w:rPr>
        <w:t>Scolecophidia</w:t>
      </w:r>
      <w:proofErr w:type="spellEnd"/>
      <w:r w:rsidRPr="002452E2">
        <w:rPr>
          <w:b/>
          <w:bCs/>
          <w:lang w:eastAsia="en-GB"/>
        </w:rPr>
        <w:t xml:space="preserve"> </w:t>
      </w:r>
      <w:r w:rsidRPr="002452E2">
        <w:rPr>
          <w:lang w:eastAsia="en-GB"/>
        </w:rPr>
        <w:t xml:space="preserve">and the </w:t>
      </w:r>
      <w:proofErr w:type="spellStart"/>
      <w:r w:rsidRPr="002452E2">
        <w:rPr>
          <w:b/>
          <w:bCs/>
          <w:lang w:eastAsia="en-GB"/>
        </w:rPr>
        <w:t>Alethinophidia</w:t>
      </w:r>
      <w:proofErr w:type="spellEnd"/>
      <w:r w:rsidRPr="002452E2">
        <w:rPr>
          <w:lang w:eastAsia="en-GB"/>
        </w:rPr>
        <w:t>.</w:t>
      </w:r>
    </w:p>
    <w:p w:rsidR="002452E2" w:rsidRPr="002452E2" w:rsidRDefault="002452E2" w:rsidP="002452E2">
      <w:pPr>
        <w:rPr>
          <w:lang w:eastAsia="en-GB"/>
        </w:rPr>
      </w:pPr>
    </w:p>
    <w:p w:rsidR="002452E2" w:rsidRDefault="002452E2" w:rsidP="002452E2">
      <w:pPr>
        <w:rPr>
          <w:b/>
          <w:bCs/>
          <w:lang w:eastAsia="en-GB"/>
        </w:rPr>
      </w:pPr>
      <w:r w:rsidRPr="002452E2">
        <w:rPr>
          <w:b/>
          <w:bCs/>
          <w:u w:val="single"/>
          <w:lang w:eastAsia="en-GB"/>
        </w:rPr>
        <w:t>Description</w:t>
      </w:r>
    </w:p>
    <w:p w:rsidR="002452E2" w:rsidRDefault="002452E2" w:rsidP="002452E2">
      <w:pPr>
        <w:pStyle w:val="ListParagraph"/>
        <w:numPr>
          <w:ilvl w:val="0"/>
          <w:numId w:val="59"/>
        </w:numPr>
        <w:rPr>
          <w:lang w:eastAsia="en-GB"/>
        </w:rPr>
      </w:pPr>
      <w:proofErr w:type="spellStart"/>
      <w:r w:rsidRPr="002452E2">
        <w:rPr>
          <w:b/>
          <w:bCs/>
          <w:lang w:eastAsia="en-GB"/>
        </w:rPr>
        <w:t>Scolephidians</w:t>
      </w:r>
      <w:proofErr w:type="spellEnd"/>
      <w:r w:rsidRPr="002452E2">
        <w:rPr>
          <w:b/>
          <w:bCs/>
          <w:lang w:eastAsia="en-GB"/>
        </w:rPr>
        <w:t xml:space="preserve"> </w:t>
      </w:r>
      <w:r w:rsidRPr="002452E2">
        <w:rPr>
          <w:lang w:eastAsia="en-GB"/>
        </w:rPr>
        <w:t xml:space="preserve">are a poorly known group of snakes that are small, </w:t>
      </w:r>
      <w:hyperlink w:anchor="_fossorial" w:history="1">
        <w:r w:rsidRPr="0061411D">
          <w:rPr>
            <w:rStyle w:val="Hyperlink"/>
            <w:lang w:eastAsia="en-GB"/>
          </w:rPr>
          <w:t>fossorial</w:t>
        </w:r>
      </w:hyperlink>
      <w:r>
        <w:rPr>
          <w:lang w:eastAsia="en-GB"/>
        </w:rPr>
        <w:t>, and worm-like.</w:t>
      </w:r>
    </w:p>
    <w:p w:rsidR="002452E2" w:rsidRPr="002452E2" w:rsidRDefault="002452E2" w:rsidP="002452E2">
      <w:pPr>
        <w:pStyle w:val="ListParagraph"/>
        <w:numPr>
          <w:ilvl w:val="0"/>
          <w:numId w:val="59"/>
        </w:numPr>
        <w:rPr>
          <w:lang w:eastAsia="en-GB"/>
        </w:rPr>
      </w:pPr>
      <w:proofErr w:type="spellStart"/>
      <w:r w:rsidRPr="002452E2">
        <w:rPr>
          <w:b/>
          <w:bCs/>
          <w:lang w:eastAsia="en-GB"/>
        </w:rPr>
        <w:t>Alethinophidians</w:t>
      </w:r>
      <w:proofErr w:type="spellEnd"/>
      <w:r w:rsidRPr="002452E2">
        <w:rPr>
          <w:lang w:eastAsia="en-GB"/>
        </w:rPr>
        <w:t xml:space="preserve">, however, are the more familiar group, possessing what would generally be considered a snake-like body. They are generally larger and less </w:t>
      </w:r>
      <w:hyperlink w:anchor="_fossorial" w:history="1">
        <w:r w:rsidR="0061411D" w:rsidRPr="0061411D">
          <w:rPr>
            <w:rStyle w:val="Hyperlink"/>
            <w:lang w:eastAsia="en-GB"/>
          </w:rPr>
          <w:t>fossorial</w:t>
        </w:r>
      </w:hyperlink>
      <w:r w:rsidR="0061411D">
        <w:rPr>
          <w:lang w:eastAsia="en-GB"/>
        </w:rPr>
        <w:t>.</w:t>
      </w:r>
    </w:p>
    <w:p w:rsidR="002452E2" w:rsidRPr="002452E2" w:rsidRDefault="002452E2" w:rsidP="002452E2">
      <w:pPr>
        <w:rPr>
          <w:lang w:eastAsia="en-GB"/>
        </w:rPr>
      </w:pPr>
    </w:p>
    <w:p w:rsidR="002452E2" w:rsidRPr="002452E2" w:rsidRDefault="002452E2" w:rsidP="002452E2">
      <w:pPr>
        <w:rPr>
          <w:lang w:eastAsia="en-GB"/>
        </w:rPr>
      </w:pPr>
      <w:r w:rsidRPr="002452E2">
        <w:rPr>
          <w:b/>
          <w:bCs/>
          <w:u w:val="single"/>
          <w:lang w:eastAsia="en-GB"/>
        </w:rPr>
        <w:t>Features</w:t>
      </w:r>
    </w:p>
    <w:p w:rsidR="002452E2" w:rsidRPr="002452E2" w:rsidRDefault="002452E2" w:rsidP="002452E2">
      <w:pPr>
        <w:numPr>
          <w:ilvl w:val="0"/>
          <w:numId w:val="59"/>
        </w:numPr>
        <w:rPr>
          <w:lang w:eastAsia="en-GB"/>
        </w:rPr>
      </w:pPr>
      <w:r w:rsidRPr="002452E2">
        <w:rPr>
          <w:lang w:eastAsia="en-GB"/>
        </w:rPr>
        <w:t xml:space="preserve">Limbless, but many retain traces of a pectoral girdle. Members of some of the more primitive families, such as the boas and pythons (contained within the superfamily </w:t>
      </w:r>
      <w:proofErr w:type="spellStart"/>
      <w:r w:rsidRPr="002452E2">
        <w:rPr>
          <w:lang w:eastAsia="en-GB"/>
        </w:rPr>
        <w:t>Booidea</w:t>
      </w:r>
      <w:proofErr w:type="spellEnd"/>
      <w:r w:rsidRPr="002452E2">
        <w:rPr>
          <w:lang w:eastAsia="en-GB"/>
        </w:rPr>
        <w:t xml:space="preserve">), show external traces in the form of </w:t>
      </w:r>
      <w:hyperlink w:anchor="_Vestigial" w:history="1">
        <w:r w:rsidRPr="0061411D">
          <w:rPr>
            <w:rStyle w:val="Hyperlink"/>
            <w:b/>
            <w:bCs/>
            <w:lang w:eastAsia="en-GB"/>
          </w:rPr>
          <w:t>vestigial</w:t>
        </w:r>
      </w:hyperlink>
      <w:r w:rsidRPr="002452E2">
        <w:rPr>
          <w:b/>
          <w:bCs/>
          <w:lang w:eastAsia="en-GB"/>
        </w:rPr>
        <w:t xml:space="preserve"> hind limbs</w:t>
      </w:r>
      <w:r w:rsidRPr="002452E2">
        <w:rPr>
          <w:lang w:eastAsia="en-GB"/>
        </w:rPr>
        <w:t xml:space="preserve">, called </w:t>
      </w:r>
      <w:r w:rsidRPr="002452E2">
        <w:rPr>
          <w:b/>
          <w:bCs/>
          <w:lang w:eastAsia="en-GB"/>
        </w:rPr>
        <w:t>anal spurs</w:t>
      </w:r>
      <w:r w:rsidRPr="002452E2">
        <w:rPr>
          <w:lang w:eastAsia="en-GB"/>
        </w:rPr>
        <w:t xml:space="preserve">, which flank the </w:t>
      </w:r>
      <w:hyperlink w:anchor="_cloaca" w:history="1">
        <w:r w:rsidRPr="0061411D">
          <w:rPr>
            <w:rStyle w:val="Hyperlink"/>
            <w:lang w:eastAsia="en-GB"/>
          </w:rPr>
          <w:t>cloacal</w:t>
        </w:r>
      </w:hyperlink>
      <w:r w:rsidRPr="002452E2">
        <w:rPr>
          <w:lang w:eastAsia="en-GB"/>
        </w:rPr>
        <w:t xml:space="preserve"> opening and are now only used for clasping during courtship.</w:t>
      </w:r>
    </w:p>
    <w:p w:rsidR="002452E2" w:rsidRPr="002452E2" w:rsidRDefault="002452E2" w:rsidP="002452E2">
      <w:pPr>
        <w:numPr>
          <w:ilvl w:val="0"/>
          <w:numId w:val="59"/>
        </w:numPr>
        <w:rPr>
          <w:lang w:eastAsia="en-GB"/>
        </w:rPr>
      </w:pPr>
      <w:r w:rsidRPr="002452E2">
        <w:rPr>
          <w:lang w:eastAsia="en-GB"/>
        </w:rPr>
        <w:t xml:space="preserve">Well-developed </w:t>
      </w:r>
      <w:proofErr w:type="spellStart"/>
      <w:r w:rsidRPr="002452E2">
        <w:rPr>
          <w:b/>
          <w:bCs/>
          <w:lang w:eastAsia="en-GB"/>
        </w:rPr>
        <w:t>chemosensation</w:t>
      </w:r>
      <w:proofErr w:type="spellEnd"/>
      <w:r w:rsidRPr="002452E2">
        <w:rPr>
          <w:lang w:eastAsia="en-GB"/>
        </w:rPr>
        <w:t>, with forked tongue.</w:t>
      </w:r>
    </w:p>
    <w:p w:rsidR="002452E2" w:rsidRPr="002452E2" w:rsidRDefault="002452E2" w:rsidP="002452E2">
      <w:pPr>
        <w:numPr>
          <w:ilvl w:val="0"/>
          <w:numId w:val="59"/>
        </w:numPr>
        <w:rPr>
          <w:lang w:eastAsia="en-GB"/>
        </w:rPr>
      </w:pPr>
      <w:r w:rsidRPr="002452E2">
        <w:rPr>
          <w:lang w:eastAsia="en-GB"/>
        </w:rPr>
        <w:lastRenderedPageBreak/>
        <w:t xml:space="preserve">Highly </w:t>
      </w:r>
      <w:hyperlink w:anchor="_Kinetic" w:history="1">
        <w:r w:rsidRPr="0061411D">
          <w:rPr>
            <w:rStyle w:val="Hyperlink"/>
            <w:lang w:eastAsia="en-GB"/>
          </w:rPr>
          <w:t>kinetic</w:t>
        </w:r>
      </w:hyperlink>
      <w:r w:rsidRPr="002452E2">
        <w:rPr>
          <w:lang w:eastAsia="en-GB"/>
        </w:rPr>
        <w:t xml:space="preserve"> skull with eight points of rotation, allowing large prey to be swallowed whole. Each side of the skull can move independently.</w:t>
      </w:r>
    </w:p>
    <w:p w:rsidR="002452E2" w:rsidRPr="002452E2" w:rsidRDefault="002452E2" w:rsidP="002452E2">
      <w:pPr>
        <w:numPr>
          <w:ilvl w:val="0"/>
          <w:numId w:val="59"/>
        </w:numPr>
        <w:rPr>
          <w:lang w:eastAsia="en-GB"/>
        </w:rPr>
      </w:pPr>
      <w:r w:rsidRPr="002452E2">
        <w:rPr>
          <w:lang w:eastAsia="en-GB"/>
        </w:rPr>
        <w:t xml:space="preserve">Many elements of the skull reduced or lost, facilitating the evolution of </w:t>
      </w:r>
      <w:hyperlink w:anchor="_Kinetic" w:history="1">
        <w:r w:rsidRPr="0061411D">
          <w:rPr>
            <w:rStyle w:val="Hyperlink"/>
            <w:lang w:eastAsia="en-GB"/>
          </w:rPr>
          <w:t>kinesis</w:t>
        </w:r>
      </w:hyperlink>
      <w:r w:rsidRPr="002452E2">
        <w:rPr>
          <w:lang w:eastAsia="en-GB"/>
        </w:rPr>
        <w:t>.</w:t>
      </w:r>
    </w:p>
    <w:p w:rsidR="002452E2" w:rsidRPr="002452E2" w:rsidRDefault="002452E2" w:rsidP="002452E2">
      <w:pPr>
        <w:numPr>
          <w:ilvl w:val="0"/>
          <w:numId w:val="59"/>
        </w:numPr>
        <w:rPr>
          <w:lang w:eastAsia="en-GB"/>
        </w:rPr>
      </w:pPr>
      <w:r w:rsidRPr="002452E2">
        <w:rPr>
          <w:lang w:eastAsia="en-GB"/>
        </w:rPr>
        <w:t xml:space="preserve">The two sides of the </w:t>
      </w:r>
      <w:r w:rsidRPr="002452E2">
        <w:rPr>
          <w:b/>
          <w:bCs/>
          <w:lang w:eastAsia="en-GB"/>
        </w:rPr>
        <w:t>mandible</w:t>
      </w:r>
      <w:r w:rsidRPr="002452E2">
        <w:rPr>
          <w:lang w:eastAsia="en-GB"/>
        </w:rPr>
        <w:t xml:space="preserve"> are loosely connected with </w:t>
      </w:r>
      <w:hyperlink w:anchor="_Cartilage" w:history="1">
        <w:r w:rsidRPr="0061411D">
          <w:rPr>
            <w:rStyle w:val="Hyperlink"/>
            <w:lang w:eastAsia="en-GB"/>
          </w:rPr>
          <w:t>cartilage</w:t>
        </w:r>
      </w:hyperlink>
      <w:r w:rsidRPr="002452E2">
        <w:rPr>
          <w:lang w:eastAsia="en-GB"/>
        </w:rPr>
        <w:t xml:space="preserve"> at the </w:t>
      </w:r>
      <w:r w:rsidRPr="002452E2">
        <w:rPr>
          <w:b/>
          <w:bCs/>
          <w:lang w:eastAsia="en-GB"/>
        </w:rPr>
        <w:t>rostral</w:t>
      </w:r>
      <w:r w:rsidRPr="002452E2">
        <w:rPr>
          <w:lang w:eastAsia="en-GB"/>
        </w:rPr>
        <w:t xml:space="preserve"> midline (in other jawed vertebrates, the two sides of the mandible are strongly fused to form the </w:t>
      </w:r>
      <w:r w:rsidRPr="002452E2">
        <w:rPr>
          <w:b/>
          <w:bCs/>
          <w:lang w:eastAsia="en-GB"/>
        </w:rPr>
        <w:t>mandibular symphysis</w:t>
      </w:r>
      <w:r w:rsidRPr="002452E2">
        <w:rPr>
          <w:lang w:eastAsia="en-GB"/>
        </w:rPr>
        <w:t>).</w:t>
      </w:r>
    </w:p>
    <w:p w:rsidR="002452E2" w:rsidRPr="002452E2" w:rsidRDefault="002452E2" w:rsidP="002452E2">
      <w:pPr>
        <w:numPr>
          <w:ilvl w:val="0"/>
          <w:numId w:val="59"/>
        </w:numPr>
        <w:rPr>
          <w:lang w:eastAsia="en-GB"/>
        </w:rPr>
      </w:pPr>
      <w:r w:rsidRPr="002452E2">
        <w:rPr>
          <w:lang w:eastAsia="en-GB"/>
        </w:rPr>
        <w:t>Recurved teeth, preventing the escape of seized prey victims.</w:t>
      </w:r>
    </w:p>
    <w:p w:rsidR="002452E2" w:rsidRPr="002452E2" w:rsidRDefault="002452E2" w:rsidP="002452E2">
      <w:pPr>
        <w:numPr>
          <w:ilvl w:val="0"/>
          <w:numId w:val="59"/>
        </w:numPr>
        <w:rPr>
          <w:lang w:eastAsia="en-GB"/>
        </w:rPr>
      </w:pPr>
      <w:r w:rsidRPr="002452E2">
        <w:rPr>
          <w:lang w:eastAsia="en-GB"/>
        </w:rPr>
        <w:t>No external ear openings.</w:t>
      </w:r>
    </w:p>
    <w:p w:rsidR="002452E2" w:rsidRDefault="002452E2" w:rsidP="0092076C">
      <w:pPr>
        <w:rPr>
          <w:lang w:eastAsia="en-GB"/>
        </w:rPr>
      </w:pPr>
    </w:p>
    <w:p w:rsidR="002452E2" w:rsidRDefault="002452E2" w:rsidP="0092076C">
      <w:pPr>
        <w:rPr>
          <w:lang w:eastAsia="en-GB"/>
        </w:rPr>
      </w:pPr>
    </w:p>
    <w:p w:rsidR="002452E2" w:rsidRDefault="002452E2" w:rsidP="0092076C">
      <w:pPr>
        <w:rPr>
          <w:lang w:eastAsia="en-GB"/>
        </w:rPr>
      </w:pPr>
    </w:p>
    <w:p w:rsidR="002452E2" w:rsidRPr="0092076C" w:rsidRDefault="002452E2" w:rsidP="0092076C">
      <w:pPr>
        <w:rPr>
          <w:lang w:eastAsia="en-GB"/>
        </w:rPr>
      </w:pPr>
    </w:p>
    <w:p w:rsidR="0067748A" w:rsidRDefault="0067748A">
      <w:pPr>
        <w:rPr>
          <w:rFonts w:eastAsia="Times New Roman"/>
          <w:color w:val="2E74B5" w:themeColor="accent1" w:themeShade="BF"/>
          <w:sz w:val="32"/>
          <w:szCs w:val="32"/>
          <w:lang w:eastAsia="en-GB"/>
        </w:rPr>
      </w:pPr>
      <w:r>
        <w:br w:type="page"/>
      </w:r>
    </w:p>
    <w:p w:rsidR="006169CF" w:rsidRPr="00683CAB" w:rsidRDefault="00465FB9" w:rsidP="0092076C">
      <w:pPr>
        <w:pStyle w:val="Heading1"/>
      </w:pPr>
      <w:hyperlink r:id="rId74" w:history="1">
        <w:bookmarkStart w:id="30" w:name="_Toc535846246"/>
        <w:r w:rsidR="006169CF" w:rsidRPr="00683CAB">
          <w:rPr>
            <w:rStyle w:val="Hyperlink"/>
            <w:color w:val="2E74B5" w:themeColor="accent1" w:themeShade="BF"/>
            <w:u w:val="none"/>
          </w:rPr>
          <w:t>Glossary</w:t>
        </w:r>
        <w:bookmarkEnd w:id="30"/>
      </w:hyperlink>
    </w:p>
    <w:p w:rsidR="006169CF" w:rsidRDefault="006169CF" w:rsidP="006169CF"/>
    <w:p w:rsidR="006169CF" w:rsidRPr="00BA1239" w:rsidRDefault="006169CF" w:rsidP="006169CF">
      <w:pPr>
        <w:pStyle w:val="Heading2"/>
      </w:pPr>
      <w:bookmarkStart w:id="31" w:name="_Toc535520415"/>
      <w:bookmarkStart w:id="32" w:name="_Toc535846247"/>
      <w:r w:rsidRPr="00F8179B">
        <w:t>A</w:t>
      </w:r>
      <w:bookmarkEnd w:id="31"/>
      <w:bookmarkEnd w:id="32"/>
    </w:p>
    <w:p w:rsidR="006169CF" w:rsidRPr="00BA1239" w:rsidRDefault="006169CF" w:rsidP="006169CF"/>
    <w:p w:rsidR="006169CF" w:rsidRPr="00BA1239" w:rsidRDefault="006169CF" w:rsidP="00BA1239">
      <w:pPr>
        <w:pStyle w:val="Heading3"/>
      </w:pPr>
      <w:bookmarkStart w:id="33" w:name="_akinetic"/>
      <w:bookmarkStart w:id="34" w:name="_Toc535520416"/>
      <w:bookmarkStart w:id="35" w:name="_Toc535846248"/>
      <w:bookmarkEnd w:id="33"/>
      <w:proofErr w:type="spellStart"/>
      <w:r w:rsidRPr="00BA1239">
        <w:t>akinetic</w:t>
      </w:r>
      <w:bookmarkEnd w:id="34"/>
      <w:bookmarkEnd w:id="35"/>
      <w:proofErr w:type="spellEnd"/>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6" w:name="_amniote"/>
      <w:bookmarkStart w:id="37" w:name="_Toc535520417"/>
      <w:bookmarkStart w:id="38" w:name="_Toc535846249"/>
      <w:bookmarkEnd w:id="36"/>
      <w:proofErr w:type="spellStart"/>
      <w:r w:rsidRPr="00BA1239">
        <w:t>amniote</w:t>
      </w:r>
      <w:bookmarkEnd w:id="37"/>
      <w:bookmarkEnd w:id="38"/>
      <w:proofErr w:type="spellEnd"/>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w:t>
      </w:r>
      <w:proofErr w:type="spellStart"/>
      <w:r w:rsidRPr="00BA1239">
        <w:t>Testudines</w:t>
      </w:r>
      <w:proofErr w:type="spellEnd"/>
      <w:r w:rsidRPr="00BA1239">
        <w:t xml:space="preserve"> (turtles), </w:t>
      </w:r>
      <w:hyperlink w:anchor="_diapsid" w:history="1">
        <w:r w:rsidRPr="00BA1239">
          <w:rPr>
            <w:rStyle w:val="Hyperlink"/>
          </w:rPr>
          <w:t>Diapsida</w:t>
        </w:r>
      </w:hyperlink>
      <w:r w:rsidRPr="00BA1239">
        <w:t xml:space="preserve"> (</w:t>
      </w:r>
      <w:proofErr w:type="spellStart"/>
      <w:r w:rsidRPr="00BA1239">
        <w:t>lepidosaurians</w:t>
      </w:r>
      <w:proofErr w:type="spellEnd"/>
      <w:r w:rsidRPr="00BA1239">
        <w:t xml:space="preserve">, crocodilians, and birds), and </w:t>
      </w:r>
      <w:hyperlink w:anchor="_synapsid" w:tooltip="ZooMoodle Glossary: synapsid" w:history="1">
        <w:proofErr w:type="spellStart"/>
        <w:r w:rsidRPr="00BA1239">
          <w:rPr>
            <w:rStyle w:val="Hyperlink"/>
          </w:rPr>
          <w:t>Synapsida</w:t>
        </w:r>
        <w:proofErr w:type="spellEnd"/>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9" w:name="_anapsid"/>
      <w:bookmarkStart w:id="40" w:name="_Toc535520418"/>
      <w:bookmarkStart w:id="41" w:name="_Toc535846250"/>
      <w:bookmarkEnd w:id="39"/>
      <w:r w:rsidRPr="00BA1239">
        <w:t>anapsid</w:t>
      </w:r>
      <w:bookmarkEnd w:id="40"/>
      <w:bookmarkEnd w:id="41"/>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w:t>
      </w:r>
      <w:proofErr w:type="spellStart"/>
      <w:r w:rsidRPr="00BA1239">
        <w:t>Parareptilia</w:t>
      </w:r>
      <w:proofErr w:type="spellEnd"/>
      <w:r w:rsidRPr="00BA1239">
        <w:t xml:space="preserve">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75" w:anchor="zoomoodle_glossary_basal" w:history="1">
        <w:r w:rsidRPr="00BA1239">
          <w:rPr>
            <w:rStyle w:val="Hyperlink"/>
          </w:rPr>
          <w:t xml:space="preserve"> </w:t>
        </w:r>
      </w:hyperlink>
      <w:proofErr w:type="spellStart"/>
      <w:r w:rsidRPr="00BA1239">
        <w:t>eureptiles</w:t>
      </w:r>
      <w:proofErr w:type="spellEnd"/>
      <w:r w:rsidRPr="00BA1239">
        <w:t xml:space="preserve"> (the extinct precursors of </w:t>
      </w:r>
      <w:hyperlink w:anchor="_diapsid" w:history="1">
        <w:proofErr w:type="spellStart"/>
        <w:r w:rsidRPr="00BA1239">
          <w:rPr>
            <w:rStyle w:val="Hyperlink"/>
          </w:rPr>
          <w:t>diapsids</w:t>
        </w:r>
        <w:proofErr w:type="spellEnd"/>
      </w:hyperlink>
      <w:r w:rsidRPr="00BA1239">
        <w:t>).</w:t>
      </w:r>
      <w:r w:rsidRPr="00BA1239">
        <w:br/>
      </w:r>
      <w:r w:rsidRPr="00BA1239">
        <w:br/>
        <w:t xml:space="preserve">Note that the </w:t>
      </w:r>
      <w:proofErr w:type="spellStart"/>
      <w:r w:rsidRPr="00BA1239">
        <w:t>Testudines</w:t>
      </w:r>
      <w:proofErr w:type="spellEnd"/>
      <w:r w:rsidRPr="00BA1239">
        <w:t xml:space="preserve"> (turtles and relatives) have modified the anapsid condition through a reduction (</w:t>
      </w:r>
      <w:proofErr w:type="spellStart"/>
      <w:r w:rsidRPr="00BA1239">
        <w:t>emargination</w:t>
      </w:r>
      <w:proofErr w:type="spellEnd"/>
      <w:r w:rsidRPr="00BA1239">
        <w:t>)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2" w:name="_Apatite"/>
      <w:bookmarkStart w:id="43" w:name="_Toc535520419"/>
      <w:bookmarkStart w:id="44" w:name="_Toc535846251"/>
      <w:bookmarkEnd w:id="42"/>
      <w:r w:rsidRPr="00BA1239">
        <w:t>Apatite</w:t>
      </w:r>
      <w:bookmarkEnd w:id="43"/>
      <w:bookmarkEnd w:id="44"/>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5" w:name="_Toc535520420"/>
      <w:bookmarkStart w:id="46" w:name="_Toc535846252"/>
      <w:proofErr w:type="spellStart"/>
      <w:r w:rsidRPr="00BA1239">
        <w:t>apomorphy</w:t>
      </w:r>
      <w:bookmarkEnd w:id="45"/>
      <w:bookmarkEnd w:id="46"/>
      <w:proofErr w:type="spellEnd"/>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7" w:name="_Appendicular_skeleton"/>
      <w:bookmarkStart w:id="48" w:name="_Toc535520421"/>
      <w:bookmarkStart w:id="49" w:name="_Toc535846253"/>
      <w:bookmarkEnd w:id="47"/>
      <w:r w:rsidRPr="00BA1239">
        <w:t>Appendicular skeleton</w:t>
      </w:r>
      <w:bookmarkEnd w:id="48"/>
      <w:bookmarkEnd w:id="49"/>
    </w:p>
    <w:p w:rsidR="006169CF" w:rsidRPr="00BA1239" w:rsidRDefault="006169CF" w:rsidP="006169CF">
      <w:pPr>
        <w:ind w:left="720"/>
      </w:pPr>
      <w:r w:rsidRPr="00BA1239">
        <w:t xml:space="preserve">The </w:t>
      </w:r>
      <w:proofErr w:type="spellStart"/>
      <w:r w:rsidRPr="00BA1239">
        <w:t>endoskeletal</w:t>
      </w:r>
      <w:proofErr w:type="spellEnd"/>
      <w:r w:rsidRPr="00BA1239">
        <w:t xml:space="preserve">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0" w:name="_Toc535520422"/>
      <w:bookmarkStart w:id="51" w:name="_Toc535846254"/>
      <w:r w:rsidRPr="00BA1239">
        <w:t>Axial skeleton</w:t>
      </w:r>
      <w:bookmarkEnd w:id="50"/>
      <w:bookmarkEnd w:id="51"/>
    </w:p>
    <w:p w:rsidR="006169CF" w:rsidRPr="00BA1239" w:rsidRDefault="006169CF" w:rsidP="006169CF">
      <w:pPr>
        <w:ind w:left="720"/>
      </w:pPr>
      <w:r w:rsidRPr="00BA1239">
        <w:t xml:space="preserve">All parts of the vertebrate endoskeleton except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52" w:name="_Toc535520423"/>
      <w:bookmarkStart w:id="53" w:name="_Toc535846255"/>
      <w:r w:rsidRPr="00BA1239">
        <w:t>B</w:t>
      </w:r>
      <w:bookmarkEnd w:id="52"/>
      <w:bookmarkEnd w:id="53"/>
    </w:p>
    <w:p w:rsidR="006169CF" w:rsidRPr="00BA1239" w:rsidRDefault="006169CF" w:rsidP="006169CF"/>
    <w:p w:rsidR="006169CF" w:rsidRPr="00BA1239" w:rsidRDefault="006169CF" w:rsidP="00BA1239">
      <w:pPr>
        <w:pStyle w:val="Heading3"/>
      </w:pPr>
      <w:bookmarkStart w:id="54" w:name="_Basal"/>
      <w:bookmarkStart w:id="55" w:name="_Toc535520424"/>
      <w:bookmarkStart w:id="56" w:name="_Toc535846256"/>
      <w:bookmarkEnd w:id="54"/>
      <w:r w:rsidRPr="00BA1239">
        <w:t>Basal</w:t>
      </w:r>
      <w:bookmarkEnd w:id="55"/>
      <w:bookmarkEnd w:id="56"/>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7" w:name="_Bicuspid"/>
      <w:bookmarkStart w:id="58" w:name="_Toc535520425"/>
      <w:bookmarkStart w:id="59" w:name="_Toc535846257"/>
      <w:bookmarkEnd w:id="57"/>
      <w:r w:rsidRPr="00BA1239">
        <w:lastRenderedPageBreak/>
        <w:t>Bicuspid</w:t>
      </w:r>
      <w:bookmarkEnd w:id="58"/>
      <w:bookmarkEnd w:id="59"/>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60" w:name="_Toc535520426"/>
      <w:bookmarkStart w:id="61" w:name="_Toc535846258"/>
      <w:r w:rsidRPr="00BA1239">
        <w:t>C</w:t>
      </w:r>
      <w:bookmarkEnd w:id="60"/>
      <w:bookmarkEnd w:id="61"/>
    </w:p>
    <w:p w:rsidR="006169CF" w:rsidRPr="00BA1239" w:rsidRDefault="006169CF" w:rsidP="006169CF"/>
    <w:p w:rsidR="006169CF" w:rsidRPr="00BA1239" w:rsidRDefault="006169CF" w:rsidP="00BA1239">
      <w:pPr>
        <w:pStyle w:val="Heading3"/>
      </w:pPr>
      <w:bookmarkStart w:id="62" w:name="_Toc535520427"/>
      <w:bookmarkStart w:id="63" w:name="_Toc535846259"/>
      <w:r w:rsidRPr="00BA1239">
        <w:t>Calcified cartilage</w:t>
      </w:r>
      <w:bookmarkEnd w:id="62"/>
      <w:bookmarkEnd w:id="63"/>
    </w:p>
    <w:p w:rsidR="006169CF" w:rsidRPr="00BA1239" w:rsidRDefault="00465FB9"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w:t>
      </w:r>
      <w:proofErr w:type="spellStart"/>
      <w:r w:rsidR="006169CF" w:rsidRPr="00BA1239">
        <w:t>Chondrichthians</w:t>
      </w:r>
      <w:proofErr w:type="spellEnd"/>
      <w:r w:rsidR="006169CF" w:rsidRPr="00BA1239">
        <w:t>.</w:t>
      </w:r>
      <w:r w:rsidR="006169CF" w:rsidRPr="00BA1239">
        <w:cr/>
      </w:r>
    </w:p>
    <w:p w:rsidR="006169CF" w:rsidRPr="00BA1239" w:rsidRDefault="006169CF" w:rsidP="006169CF">
      <w:pPr>
        <w:ind w:left="720"/>
      </w:pPr>
    </w:p>
    <w:p w:rsidR="006169CF" w:rsidRPr="00BA1239" w:rsidRDefault="006169CF" w:rsidP="00BA1239">
      <w:pPr>
        <w:pStyle w:val="Heading3"/>
      </w:pPr>
      <w:bookmarkStart w:id="64" w:name="_Cartilage"/>
      <w:bookmarkStart w:id="65" w:name="_Toc535520428"/>
      <w:bookmarkStart w:id="66" w:name="_Toc535846260"/>
      <w:bookmarkEnd w:id="64"/>
      <w:r w:rsidRPr="00BA1239">
        <w:t>Cartilage</w:t>
      </w:r>
      <w:bookmarkEnd w:id="65"/>
      <w:bookmarkEnd w:id="66"/>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7" w:name="_Clade"/>
      <w:bookmarkStart w:id="68" w:name="_Toc535520429"/>
      <w:bookmarkStart w:id="69" w:name="_Toc535846261"/>
      <w:bookmarkEnd w:id="67"/>
      <w:r w:rsidRPr="00BA1239">
        <w:t>Clade</w:t>
      </w:r>
      <w:bookmarkEnd w:id="68"/>
      <w:bookmarkEnd w:id="69"/>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proofErr w:type="spellStart"/>
        <w:r w:rsidRPr="00BA1239">
          <w:rPr>
            <w:rStyle w:val="Hyperlink"/>
          </w:rPr>
          <w:t>taxon</w:t>
        </w:r>
        <w:proofErr w:type="spellEnd"/>
      </w:hyperlink>
      <w:r w:rsidRPr="00BA1239">
        <w:t xml:space="preserve"> and a clade is that a clade must include all descendant species from a common ancestor, whereas a </w:t>
      </w:r>
      <w:hyperlink w:anchor="_taxon" w:tooltip="ZooMoodle Glossary: taxon" w:history="1">
        <w:proofErr w:type="spellStart"/>
        <w:r w:rsidRPr="00BA1239">
          <w:rPr>
            <w:rStyle w:val="Hyperlink"/>
          </w:rPr>
          <w:t>taxon</w:t>
        </w:r>
        <w:proofErr w:type="spellEnd"/>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0" w:name="_cladistic"/>
      <w:bookmarkStart w:id="71" w:name="_Toc535520430"/>
      <w:bookmarkStart w:id="72" w:name="_Toc535846262"/>
      <w:bookmarkEnd w:id="70"/>
      <w:proofErr w:type="spellStart"/>
      <w:r w:rsidRPr="00BA1239">
        <w:t>cladistic</w:t>
      </w:r>
      <w:bookmarkEnd w:id="71"/>
      <w:bookmarkEnd w:id="72"/>
      <w:proofErr w:type="spellEnd"/>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73" w:name="_cladogram"/>
      <w:bookmarkStart w:id="74" w:name="_Toc535520431"/>
      <w:bookmarkStart w:id="75" w:name="_Toc535846263"/>
      <w:bookmarkEnd w:id="73"/>
      <w:r w:rsidRPr="00BA1239">
        <w:t>cladogram</w:t>
      </w:r>
      <w:bookmarkEnd w:id="74"/>
      <w:bookmarkEnd w:id="75"/>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6" w:name="_cloaca"/>
      <w:bookmarkStart w:id="77" w:name="_Toc535520432"/>
      <w:bookmarkStart w:id="78" w:name="_Toc535846264"/>
      <w:bookmarkEnd w:id="76"/>
      <w:r w:rsidRPr="00BA1239">
        <w:t>cloaca</w:t>
      </w:r>
      <w:bookmarkEnd w:id="77"/>
      <w:bookmarkEnd w:id="78"/>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9" w:name="_Toc535520433"/>
      <w:bookmarkStart w:id="80" w:name="_Toc535846265"/>
      <w:r w:rsidRPr="00BA1239">
        <w:t>Cursorial</w:t>
      </w:r>
      <w:bookmarkEnd w:id="79"/>
      <w:bookmarkEnd w:id="80"/>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1" w:name="_Cusp"/>
      <w:bookmarkStart w:id="82" w:name="_Toc535520434"/>
      <w:bookmarkStart w:id="83" w:name="_Toc535846266"/>
      <w:bookmarkEnd w:id="81"/>
      <w:r w:rsidRPr="00BA1239">
        <w:t>Cusp</w:t>
      </w:r>
      <w:bookmarkEnd w:id="82"/>
      <w:bookmarkEnd w:id="83"/>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84" w:name="_Toc535520435"/>
      <w:bookmarkStart w:id="85" w:name="_Toc535846267"/>
      <w:r w:rsidRPr="00BA1239">
        <w:t>D</w:t>
      </w:r>
      <w:bookmarkEnd w:id="84"/>
      <w:bookmarkEnd w:id="85"/>
    </w:p>
    <w:p w:rsidR="006169CF" w:rsidRPr="00BA1239" w:rsidRDefault="006169CF" w:rsidP="006169CF"/>
    <w:p w:rsidR="006169CF" w:rsidRPr="00BA1239" w:rsidRDefault="006169CF" w:rsidP="00BA1239">
      <w:pPr>
        <w:pStyle w:val="Heading3"/>
      </w:pPr>
      <w:bookmarkStart w:id="86" w:name="_Dentary"/>
      <w:bookmarkStart w:id="87" w:name="_Toc535520436"/>
      <w:bookmarkStart w:id="88" w:name="_Toc535846268"/>
      <w:bookmarkEnd w:id="86"/>
      <w:r w:rsidRPr="00BA1239">
        <w:lastRenderedPageBreak/>
        <w:t>Dentary</w:t>
      </w:r>
      <w:bookmarkEnd w:id="87"/>
      <w:bookmarkEnd w:id="88"/>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89" w:name="_Dentine"/>
      <w:bookmarkStart w:id="90" w:name="_Toc535520437"/>
      <w:bookmarkStart w:id="91" w:name="_Toc535846269"/>
      <w:bookmarkEnd w:id="89"/>
      <w:r w:rsidRPr="00BA1239">
        <w:t>Dentine</w:t>
      </w:r>
      <w:bookmarkEnd w:id="90"/>
      <w:bookmarkEnd w:id="91"/>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2" w:name="_Dermal_bone"/>
      <w:bookmarkStart w:id="93" w:name="_Toc535520438"/>
      <w:bookmarkStart w:id="94" w:name="_Toc535846270"/>
      <w:bookmarkEnd w:id="92"/>
      <w:r w:rsidRPr="00BA1239">
        <w:t>Dermal bone</w:t>
      </w:r>
      <w:bookmarkEnd w:id="93"/>
      <w:bookmarkEnd w:id="94"/>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5" w:name="_diapsid"/>
      <w:bookmarkStart w:id="96" w:name="_Toc535520439"/>
      <w:bookmarkStart w:id="97" w:name="_Toc535846271"/>
      <w:bookmarkEnd w:id="95"/>
      <w:proofErr w:type="spellStart"/>
      <w:r w:rsidRPr="00BA1239">
        <w:t>diapsid</w:t>
      </w:r>
      <w:bookmarkEnd w:id="96"/>
      <w:bookmarkEnd w:id="97"/>
      <w:proofErr w:type="spellEnd"/>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w:t>
      </w:r>
      <w:proofErr w:type="spellStart"/>
      <w:r w:rsidRPr="00BA1239">
        <w:t>lepidosaurs</w:t>
      </w:r>
      <w:proofErr w:type="spellEnd"/>
      <w:r w:rsidRPr="00BA1239">
        <w:t xml:space="preserve"> (lizards, snakes, and tuatara), archosaurs (crocodilians, dinosaurs, and birds), and their other extinct relatives. </w:t>
      </w:r>
      <w:r w:rsidRPr="00BA1239">
        <w:br/>
      </w:r>
      <w:r w:rsidRPr="00BA1239">
        <w:br/>
        <w:t xml:space="preserve">Note that some </w:t>
      </w:r>
      <w:proofErr w:type="spellStart"/>
      <w:r w:rsidRPr="00BA1239">
        <w:t>diapsids</w:t>
      </w:r>
      <w:proofErr w:type="spellEnd"/>
      <w:r w:rsidRPr="00BA1239">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98" w:name="_Toc535520440"/>
      <w:bookmarkStart w:id="99" w:name="_Toc535846272"/>
      <w:r w:rsidRPr="00BA1239">
        <w:t>E</w:t>
      </w:r>
      <w:bookmarkEnd w:id="98"/>
      <w:bookmarkEnd w:id="99"/>
    </w:p>
    <w:p w:rsidR="006169CF" w:rsidRPr="00BA1239" w:rsidRDefault="006169CF" w:rsidP="006169CF"/>
    <w:p w:rsidR="006169CF" w:rsidRPr="00BA1239" w:rsidRDefault="006169CF" w:rsidP="00BA1239">
      <w:pPr>
        <w:pStyle w:val="Heading3"/>
      </w:pPr>
      <w:bookmarkStart w:id="100" w:name="_Enamel"/>
      <w:bookmarkStart w:id="101" w:name="_Toc535520441"/>
      <w:bookmarkStart w:id="102" w:name="_Toc535846273"/>
      <w:bookmarkEnd w:id="100"/>
      <w:r w:rsidRPr="00BA1239">
        <w:t>Enamel</w:t>
      </w:r>
      <w:bookmarkEnd w:id="101"/>
      <w:bookmarkEnd w:id="102"/>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3" w:name="_Endopterygota"/>
      <w:bookmarkStart w:id="104" w:name="_Toc535520442"/>
      <w:bookmarkStart w:id="105" w:name="_Toc535846274"/>
      <w:bookmarkEnd w:id="103"/>
      <w:proofErr w:type="spellStart"/>
      <w:r w:rsidRPr="00BA1239">
        <w:t>Endopterygota</w:t>
      </w:r>
      <w:bookmarkEnd w:id="104"/>
      <w:bookmarkEnd w:id="105"/>
      <w:proofErr w:type="spellEnd"/>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insects </w:t>
      </w:r>
      <w:proofErr w:type="spellStart"/>
      <w:r w:rsidRPr="00BA1239">
        <w:t>charachterised</w:t>
      </w:r>
      <w:proofErr w:type="spellEnd"/>
      <w:r w:rsidRPr="00BA1239">
        <w:t xml:space="preserve"> by their undergoing complete metamorphosis (i.e. </w:t>
      </w:r>
      <w:hyperlink w:anchor="_Holometabolous" w:tooltip="ZooMoodle Glossary: Holometabolous" w:history="1">
        <w:proofErr w:type="spellStart"/>
        <w:r w:rsidRPr="00BA1239">
          <w:rPr>
            <w:rStyle w:val="Hyperlink"/>
          </w:rPr>
          <w:t>holometabolous</w:t>
        </w:r>
        <w:proofErr w:type="spellEnd"/>
      </w:hyperlink>
      <w:r w:rsidRPr="00BA1239">
        <w:t>).</w:t>
      </w:r>
      <w:r w:rsidRPr="00BA1239">
        <w:br/>
      </w:r>
      <w:r w:rsidRPr="00BA1239">
        <w:br/>
        <w:t xml:space="preserve">See Insect Diversity </w:t>
      </w:r>
      <w:proofErr w:type="spellStart"/>
      <w:r w:rsidRPr="00BA1239">
        <w:t>WebBook</w:t>
      </w:r>
      <w:proofErr w:type="spellEnd"/>
      <w:r w:rsidRPr="00BA1239">
        <w:t xml:space="preserve"> for the </w:t>
      </w:r>
      <w:hyperlink w:anchor="_Clade" w:tooltip="ZooMoodle Glossary: Clade" w:history="1">
        <w:r w:rsidRPr="00BA1239">
          <w:rPr>
            <w:rStyle w:val="Hyperlink"/>
          </w:rPr>
          <w:t>clades</w:t>
        </w:r>
      </w:hyperlink>
      <w:r w:rsidRPr="00BA1239">
        <w:t xml:space="preserve"> within (from </w:t>
      </w:r>
      <w:proofErr w:type="spellStart"/>
      <w:r w:rsidRPr="00BA1239">
        <w:t>Neuroptera</w:t>
      </w:r>
      <w:proofErr w:type="spellEnd"/>
      <w:r w:rsidRPr="00BA1239">
        <w:t xml:space="preserve"> down).</w:t>
      </w:r>
      <w:r w:rsidRPr="00BA1239">
        <w:cr/>
      </w:r>
    </w:p>
    <w:p w:rsidR="006169CF" w:rsidRPr="00BA1239" w:rsidRDefault="006169CF" w:rsidP="006169CF">
      <w:pPr>
        <w:ind w:left="720"/>
      </w:pPr>
    </w:p>
    <w:p w:rsidR="006169CF" w:rsidRPr="00BA1239" w:rsidRDefault="006169CF" w:rsidP="00BA1239">
      <w:pPr>
        <w:pStyle w:val="Heading3"/>
      </w:pPr>
      <w:bookmarkStart w:id="106" w:name="_Epidermal"/>
      <w:bookmarkStart w:id="107" w:name="_Toc535520443"/>
      <w:bookmarkStart w:id="108" w:name="_Toc535846275"/>
      <w:bookmarkEnd w:id="106"/>
      <w:r w:rsidRPr="00BA1239">
        <w:t>Epidermal</w:t>
      </w:r>
      <w:bookmarkEnd w:id="107"/>
      <w:bookmarkEnd w:id="108"/>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9" w:name="_euryapsid"/>
      <w:bookmarkStart w:id="110" w:name="_Toc535520444"/>
      <w:bookmarkStart w:id="111" w:name="_Toc535846276"/>
      <w:bookmarkEnd w:id="109"/>
      <w:proofErr w:type="spellStart"/>
      <w:r w:rsidRPr="00BA1239">
        <w:t>euryapsid</w:t>
      </w:r>
      <w:bookmarkEnd w:id="110"/>
      <w:bookmarkEnd w:id="111"/>
      <w:proofErr w:type="spellEnd"/>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proofErr w:type="spellStart"/>
        <w:r w:rsidRPr="00BA1239">
          <w:rPr>
            <w:rStyle w:val="Hyperlink"/>
          </w:rPr>
          <w:t>amniote</w:t>
        </w:r>
        <w:proofErr w:type="spellEnd"/>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proofErr w:type="spellStart"/>
        <w:r w:rsidRPr="00BA1239">
          <w:rPr>
            <w:rStyle w:val="Hyperlink"/>
          </w:rPr>
          <w:t>Euryapsids</w:t>
        </w:r>
        <w:proofErr w:type="spellEnd"/>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112" w:name="_extant"/>
      <w:bookmarkStart w:id="113" w:name="_Toc535520445"/>
      <w:bookmarkStart w:id="114" w:name="_Toc535846277"/>
      <w:bookmarkEnd w:id="112"/>
      <w:r w:rsidRPr="00BA1239">
        <w:t>extant</w:t>
      </w:r>
      <w:bookmarkEnd w:id="113"/>
      <w:bookmarkEnd w:id="114"/>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115" w:name="_Toc535520446"/>
      <w:bookmarkStart w:id="116" w:name="_Toc535846278"/>
      <w:r w:rsidRPr="00BA1239">
        <w:t>F</w:t>
      </w:r>
      <w:bookmarkEnd w:id="115"/>
      <w:bookmarkEnd w:id="116"/>
    </w:p>
    <w:p w:rsidR="006169CF" w:rsidRPr="00BA1239" w:rsidRDefault="006169CF" w:rsidP="006169CF"/>
    <w:p w:rsidR="006169CF" w:rsidRPr="00BA1239" w:rsidRDefault="006169CF" w:rsidP="00BA1239">
      <w:pPr>
        <w:pStyle w:val="Heading3"/>
      </w:pPr>
      <w:bookmarkStart w:id="117" w:name="_fossorial"/>
      <w:bookmarkStart w:id="118" w:name="_Toc535520447"/>
      <w:bookmarkStart w:id="119" w:name="_Toc535846279"/>
      <w:bookmarkEnd w:id="117"/>
      <w:r w:rsidRPr="00BA1239">
        <w:t>fossorial</w:t>
      </w:r>
      <w:bookmarkEnd w:id="118"/>
      <w:bookmarkEnd w:id="119"/>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20" w:name="_furcula"/>
      <w:bookmarkStart w:id="121" w:name="_Toc535520448"/>
      <w:bookmarkStart w:id="122" w:name="_Toc535846280"/>
      <w:bookmarkEnd w:id="120"/>
      <w:proofErr w:type="spellStart"/>
      <w:r w:rsidRPr="00BA1239">
        <w:t>furcula</w:t>
      </w:r>
      <w:bookmarkEnd w:id="121"/>
      <w:bookmarkEnd w:id="122"/>
      <w:proofErr w:type="spellEnd"/>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23" w:name="_Toc535520449"/>
      <w:bookmarkStart w:id="124" w:name="_Toc535846281"/>
      <w:r w:rsidRPr="00BA1239">
        <w:t>H</w:t>
      </w:r>
      <w:bookmarkEnd w:id="123"/>
      <w:bookmarkEnd w:id="124"/>
    </w:p>
    <w:p w:rsidR="006169CF" w:rsidRPr="00BA1239" w:rsidRDefault="006169CF" w:rsidP="006169CF">
      <w:pPr>
        <w:rPr>
          <w:b/>
          <w:bCs/>
        </w:rPr>
      </w:pPr>
    </w:p>
    <w:p w:rsidR="006169CF" w:rsidRPr="00BA1239" w:rsidRDefault="006169CF" w:rsidP="00BA1239">
      <w:pPr>
        <w:pStyle w:val="Heading3"/>
      </w:pPr>
      <w:bookmarkStart w:id="125" w:name="_Toc535520450"/>
      <w:bookmarkStart w:id="126" w:name="_Toc535846282"/>
      <w:proofErr w:type="spellStart"/>
      <w:r w:rsidRPr="00BA1239">
        <w:t>Hemimetabolous</w:t>
      </w:r>
      <w:bookmarkEnd w:id="125"/>
      <w:bookmarkEnd w:id="126"/>
      <w:proofErr w:type="spellEnd"/>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 xml:space="preserve">Some </w:t>
      </w:r>
      <w:proofErr w:type="spellStart"/>
      <w:r w:rsidRPr="00BA1239">
        <w:rPr>
          <w:bCs/>
        </w:rPr>
        <w:t>hemimetabolous</w:t>
      </w:r>
      <w:proofErr w:type="spellEnd"/>
      <w:r w:rsidRPr="00BA1239">
        <w:rPr>
          <w:bCs/>
        </w:rPr>
        <w:t xml:space="preserve">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27" w:name="_Holometabolous"/>
      <w:bookmarkStart w:id="128" w:name="_Toc535520451"/>
      <w:bookmarkStart w:id="129" w:name="_Toc535846283"/>
      <w:bookmarkEnd w:id="127"/>
      <w:proofErr w:type="spellStart"/>
      <w:r w:rsidRPr="00BA1239">
        <w:t>Holometabolous</w:t>
      </w:r>
      <w:bookmarkEnd w:id="128"/>
      <w:bookmarkEnd w:id="129"/>
      <w:proofErr w:type="spellEnd"/>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w:t>
      </w:r>
      <w:proofErr w:type="spellStart"/>
      <w:r w:rsidRPr="00BA1239">
        <w:rPr>
          <w:bCs/>
        </w:rPr>
        <w:t>exlusively</w:t>
      </w:r>
      <w:proofErr w:type="spellEnd"/>
      <w:r w:rsidRPr="00BA1239">
        <w:rPr>
          <w:bCs/>
        </w:rPr>
        <w:t xml:space="preserve"> in the </w:t>
      </w:r>
      <w:hyperlink w:anchor="_Endopterygota" w:tooltip="ZooMoodle Glossary: Endopterygota" w:history="1">
        <w:proofErr w:type="spellStart"/>
        <w:r w:rsidRPr="00BA1239">
          <w:rPr>
            <w:rStyle w:val="Hyperlink"/>
            <w:bCs/>
          </w:rPr>
          <w:t>Endopterygota</w:t>
        </w:r>
        <w:proofErr w:type="spellEnd"/>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0" w:name="_Horny"/>
      <w:bookmarkStart w:id="131" w:name="_Toc535520452"/>
      <w:bookmarkStart w:id="132" w:name="_Toc535846284"/>
      <w:bookmarkEnd w:id="130"/>
      <w:r w:rsidRPr="00BA1239">
        <w:t>Horny</w:t>
      </w:r>
      <w:bookmarkEnd w:id="131"/>
      <w:bookmarkEnd w:id="132"/>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3" w:name="_Toc535520453"/>
      <w:bookmarkStart w:id="134" w:name="_Toc535846285"/>
      <w:r w:rsidRPr="00BA1239">
        <w:t>I</w:t>
      </w:r>
      <w:bookmarkEnd w:id="133"/>
      <w:bookmarkEnd w:id="134"/>
    </w:p>
    <w:p w:rsidR="006169CF" w:rsidRPr="00BA1239" w:rsidRDefault="006169CF" w:rsidP="006169CF">
      <w:pPr>
        <w:rPr>
          <w:bCs/>
        </w:rPr>
      </w:pPr>
    </w:p>
    <w:p w:rsidR="006169CF" w:rsidRPr="00BA1239" w:rsidRDefault="006169CF" w:rsidP="00BA1239">
      <w:pPr>
        <w:pStyle w:val="Heading3"/>
      </w:pPr>
      <w:bookmarkStart w:id="135" w:name="_ilium"/>
      <w:bookmarkStart w:id="136" w:name="_Toc535520454"/>
      <w:bookmarkStart w:id="137" w:name="_Toc535846286"/>
      <w:bookmarkEnd w:id="135"/>
      <w:r w:rsidRPr="00BA1239">
        <w:t>ilium</w:t>
      </w:r>
      <w:bookmarkEnd w:id="136"/>
      <w:bookmarkEnd w:id="137"/>
    </w:p>
    <w:p w:rsidR="006169CF" w:rsidRPr="00BA1239" w:rsidRDefault="006169CF" w:rsidP="006169CF">
      <w:pPr>
        <w:ind w:left="720"/>
        <w:rPr>
          <w:bCs/>
        </w:rPr>
      </w:pPr>
      <w:r w:rsidRPr="00BA1239">
        <w:rPr>
          <w:bCs/>
        </w:rPr>
        <w:t xml:space="preserve">In </w:t>
      </w:r>
      <w:proofErr w:type="spellStart"/>
      <w:r w:rsidRPr="00BA1239">
        <w:rPr>
          <w:bCs/>
        </w:rPr>
        <w:t>tetrapods</w:t>
      </w:r>
      <w:proofErr w:type="spellEnd"/>
      <w:r w:rsidRPr="00BA1239">
        <w:rPr>
          <w:bCs/>
        </w:rPr>
        <w:t xml:space="preserve">,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8" w:name="_Toc535520455"/>
      <w:bookmarkStart w:id="139" w:name="_Toc535846287"/>
      <w:r w:rsidRPr="00BA1239">
        <w:t>K</w:t>
      </w:r>
      <w:bookmarkEnd w:id="138"/>
      <w:bookmarkEnd w:id="139"/>
    </w:p>
    <w:p w:rsidR="006169CF" w:rsidRPr="00BA1239" w:rsidRDefault="006169CF" w:rsidP="006169CF">
      <w:pPr>
        <w:rPr>
          <w:b/>
          <w:bCs/>
        </w:rPr>
      </w:pPr>
    </w:p>
    <w:p w:rsidR="006169CF" w:rsidRPr="00BA1239" w:rsidRDefault="006169CF" w:rsidP="00BA1239">
      <w:pPr>
        <w:pStyle w:val="Heading3"/>
      </w:pPr>
      <w:bookmarkStart w:id="140" w:name="_Kinetic"/>
      <w:bookmarkStart w:id="141" w:name="_Toc535520456"/>
      <w:bookmarkStart w:id="142" w:name="_Toc535846288"/>
      <w:bookmarkEnd w:id="140"/>
      <w:r w:rsidRPr="00BA1239">
        <w:t>Kinetic</w:t>
      </w:r>
      <w:bookmarkEnd w:id="141"/>
      <w:bookmarkEnd w:id="142"/>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3" w:name="_Toc535520457"/>
      <w:bookmarkStart w:id="144" w:name="_Toc535846289"/>
      <w:r w:rsidRPr="00BA1239">
        <w:t>L</w:t>
      </w:r>
      <w:bookmarkEnd w:id="143"/>
      <w:bookmarkEnd w:id="144"/>
    </w:p>
    <w:p w:rsidR="006169CF" w:rsidRPr="00BA1239" w:rsidRDefault="006169CF" w:rsidP="006169CF">
      <w:pPr>
        <w:rPr>
          <w:bCs/>
        </w:rPr>
      </w:pPr>
    </w:p>
    <w:p w:rsidR="006169CF" w:rsidRPr="00BA1239" w:rsidRDefault="006169CF" w:rsidP="00BA1239">
      <w:pPr>
        <w:pStyle w:val="Heading3"/>
      </w:pPr>
      <w:bookmarkStart w:id="145" w:name="_Toc535520458"/>
      <w:bookmarkStart w:id="146" w:name="_Toc535846290"/>
      <w:r w:rsidRPr="00BA1239">
        <w:t>Lymph heart</w:t>
      </w:r>
      <w:bookmarkEnd w:id="145"/>
      <w:bookmarkEnd w:id="146"/>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7" w:name="_Toc535520459"/>
      <w:bookmarkStart w:id="148" w:name="_Toc535846291"/>
      <w:r w:rsidRPr="00BA1239">
        <w:t>M</w:t>
      </w:r>
      <w:bookmarkEnd w:id="147"/>
      <w:bookmarkEnd w:id="148"/>
    </w:p>
    <w:p w:rsidR="006169CF" w:rsidRPr="00BA1239" w:rsidRDefault="006169CF" w:rsidP="006169CF">
      <w:pPr>
        <w:rPr>
          <w:bCs/>
        </w:rPr>
      </w:pPr>
    </w:p>
    <w:p w:rsidR="006169CF" w:rsidRPr="00BA1239" w:rsidRDefault="006169CF" w:rsidP="00BA1239">
      <w:pPr>
        <w:pStyle w:val="Heading3"/>
      </w:pPr>
      <w:bookmarkStart w:id="149" w:name="_Toc535520460"/>
      <w:bookmarkStart w:id="150" w:name="_Toc535846292"/>
      <w:proofErr w:type="spellStart"/>
      <w:r w:rsidRPr="00BA1239">
        <w:t>Metacone</w:t>
      </w:r>
      <w:bookmarkEnd w:id="149"/>
      <w:bookmarkEnd w:id="150"/>
      <w:proofErr w:type="spellEnd"/>
    </w:p>
    <w:p w:rsidR="006169CF" w:rsidRPr="00BA1239" w:rsidRDefault="006169CF" w:rsidP="006169CF">
      <w:pPr>
        <w:ind w:left="720"/>
        <w:rPr>
          <w:bCs/>
        </w:rPr>
      </w:pPr>
      <w:r w:rsidRPr="00BA1239">
        <w:rPr>
          <w:bCs/>
        </w:rPr>
        <w:t xml:space="preserve">In mammals, the </w:t>
      </w:r>
      <w:proofErr w:type="spellStart"/>
      <w:r w:rsidRPr="00BA1239">
        <w:rPr>
          <w:bCs/>
        </w:rPr>
        <w:t>metacone</w:t>
      </w:r>
      <w:proofErr w:type="spellEnd"/>
      <w:r w:rsidRPr="00BA1239">
        <w:rPr>
          <w:bCs/>
        </w:rPr>
        <w:t xml:space="preserve"> is the </w:t>
      </w:r>
      <w:proofErr w:type="spellStart"/>
      <w:r w:rsidRPr="00BA1239">
        <w:rPr>
          <w:bCs/>
        </w:rPr>
        <w:t>distobuccal</w:t>
      </w:r>
      <w:proofErr w:type="spellEnd"/>
      <w:r w:rsidRPr="00BA1239">
        <w:rPr>
          <w:bCs/>
        </w:rPr>
        <w:t xml:space="preserve">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1" w:name="_monophyletic"/>
      <w:bookmarkStart w:id="152" w:name="_Toc535520461"/>
      <w:bookmarkStart w:id="153" w:name="_Toc535846293"/>
      <w:bookmarkEnd w:id="151"/>
      <w:r w:rsidRPr="00BA1239">
        <w:t>monophyletic</w:t>
      </w:r>
      <w:bookmarkEnd w:id="152"/>
      <w:bookmarkEnd w:id="153"/>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4" w:name="_Toc535520462"/>
      <w:bookmarkStart w:id="155" w:name="_Toc535846294"/>
      <w:proofErr w:type="spellStart"/>
      <w:r w:rsidRPr="00BA1239">
        <w:t>Myrmecophagy</w:t>
      </w:r>
      <w:bookmarkEnd w:id="154"/>
      <w:bookmarkEnd w:id="155"/>
      <w:proofErr w:type="spellEnd"/>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56" w:name="_Toc535520463"/>
      <w:bookmarkStart w:id="157" w:name="_Toc535846295"/>
      <w:r w:rsidRPr="00BA1239">
        <w:t>O</w:t>
      </w:r>
      <w:bookmarkEnd w:id="156"/>
      <w:bookmarkEnd w:id="157"/>
    </w:p>
    <w:p w:rsidR="006169CF" w:rsidRPr="00BA1239" w:rsidRDefault="006169CF" w:rsidP="006169CF">
      <w:pPr>
        <w:rPr>
          <w:bCs/>
        </w:rPr>
      </w:pPr>
    </w:p>
    <w:p w:rsidR="006169CF" w:rsidRPr="00BA1239" w:rsidRDefault="006169CF" w:rsidP="00BA1239">
      <w:pPr>
        <w:pStyle w:val="Heading3"/>
      </w:pPr>
      <w:bookmarkStart w:id="158" w:name="_Orbit"/>
      <w:bookmarkStart w:id="159" w:name="_Toc535520464"/>
      <w:bookmarkStart w:id="160" w:name="_Toc535846296"/>
      <w:bookmarkEnd w:id="158"/>
      <w:r w:rsidRPr="00BA1239">
        <w:t>Orbit</w:t>
      </w:r>
      <w:bookmarkEnd w:id="159"/>
      <w:bookmarkEnd w:id="160"/>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1" w:name="_Toc535520465"/>
      <w:bookmarkStart w:id="162" w:name="_Toc535846297"/>
      <w:proofErr w:type="spellStart"/>
      <w:r w:rsidRPr="00BA1239">
        <w:t>Osteosclerosis</w:t>
      </w:r>
      <w:bookmarkEnd w:id="161"/>
      <w:bookmarkEnd w:id="162"/>
      <w:proofErr w:type="spellEnd"/>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63" w:name="_P"/>
      <w:bookmarkStart w:id="164" w:name="_Toc535520466"/>
      <w:bookmarkStart w:id="165" w:name="_Toc535846298"/>
      <w:bookmarkEnd w:id="163"/>
      <w:r w:rsidRPr="00BA1239">
        <w:t>P</w:t>
      </w:r>
      <w:bookmarkEnd w:id="164"/>
      <w:bookmarkEnd w:id="165"/>
    </w:p>
    <w:p w:rsidR="006169CF" w:rsidRPr="00BA1239" w:rsidRDefault="006169CF" w:rsidP="006169CF">
      <w:pPr>
        <w:rPr>
          <w:bCs/>
        </w:rPr>
      </w:pPr>
    </w:p>
    <w:p w:rsidR="006169CF" w:rsidRPr="00BA1239" w:rsidRDefault="006169CF" w:rsidP="00BA1239">
      <w:pPr>
        <w:pStyle w:val="Heading3"/>
      </w:pPr>
      <w:bookmarkStart w:id="166" w:name="_Toc535520467"/>
      <w:bookmarkStart w:id="167" w:name="_Toc535846299"/>
      <w:proofErr w:type="spellStart"/>
      <w:r w:rsidRPr="00BA1239">
        <w:lastRenderedPageBreak/>
        <w:t>Pachyostosis</w:t>
      </w:r>
      <w:bookmarkEnd w:id="166"/>
      <w:bookmarkEnd w:id="167"/>
      <w:proofErr w:type="spellEnd"/>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8" w:name="_Toc535520468"/>
      <w:bookmarkStart w:id="169" w:name="_Toc535846300"/>
      <w:proofErr w:type="spellStart"/>
      <w:r w:rsidRPr="00BA1239">
        <w:t>Paracone</w:t>
      </w:r>
      <w:bookmarkEnd w:id="168"/>
      <w:bookmarkEnd w:id="169"/>
      <w:proofErr w:type="spellEnd"/>
    </w:p>
    <w:p w:rsidR="006169CF" w:rsidRPr="00BA1239" w:rsidRDefault="006169CF" w:rsidP="006169CF">
      <w:pPr>
        <w:ind w:left="720"/>
        <w:rPr>
          <w:bCs/>
        </w:rPr>
      </w:pPr>
      <w:r w:rsidRPr="00BA1239">
        <w:rPr>
          <w:bCs/>
        </w:rPr>
        <w:t xml:space="preserve">In mammals, the </w:t>
      </w:r>
      <w:proofErr w:type="spellStart"/>
      <w:r w:rsidRPr="00BA1239">
        <w:rPr>
          <w:bCs/>
        </w:rPr>
        <w:t>paracone</w:t>
      </w:r>
      <w:proofErr w:type="spellEnd"/>
      <w:r w:rsidRPr="00BA1239">
        <w:rPr>
          <w:bCs/>
        </w:rPr>
        <w:t xml:space="preserve"> is the </w:t>
      </w:r>
      <w:proofErr w:type="spellStart"/>
      <w:r w:rsidRPr="00BA1239">
        <w:rPr>
          <w:bCs/>
        </w:rPr>
        <w:t>mesiobuccal</w:t>
      </w:r>
      <w:proofErr w:type="spellEnd"/>
      <w:r w:rsidRPr="00BA1239">
        <w:rPr>
          <w:bCs/>
        </w:rPr>
        <w:t xml:space="preserve">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0" w:name="_Paraphyletic"/>
      <w:bookmarkStart w:id="171" w:name="_Toc535520469"/>
      <w:bookmarkStart w:id="172" w:name="_Toc535846301"/>
      <w:bookmarkEnd w:id="170"/>
      <w:r w:rsidRPr="00BA1239">
        <w:t>Paraphyletic</w:t>
      </w:r>
      <w:bookmarkEnd w:id="171"/>
      <w:bookmarkEnd w:id="172"/>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 xml:space="preserve">For example, the class </w:t>
      </w:r>
      <w:proofErr w:type="spellStart"/>
      <w:r w:rsidRPr="00BA1239">
        <w:rPr>
          <w:bCs/>
        </w:rPr>
        <w:t>Reptilia</w:t>
      </w:r>
      <w:proofErr w:type="spellEnd"/>
      <w:r w:rsidRPr="00BA1239">
        <w:rPr>
          <w:bCs/>
        </w:rPr>
        <w:t xml:space="preserve"> is paraphyletic, as it does not include birds, who are considered a separate class: Aves. However, birds evolved from </w:t>
      </w:r>
      <w:proofErr w:type="spellStart"/>
      <w:r w:rsidRPr="00BA1239">
        <w:rPr>
          <w:bCs/>
        </w:rPr>
        <w:t>theropod</w:t>
      </w:r>
      <w:proofErr w:type="spellEnd"/>
      <w:r w:rsidRPr="00BA1239">
        <w:rPr>
          <w:bCs/>
        </w:rPr>
        <w:t xml:space="preserve"> dinosaurs, and are therefore reptiles themselves. Similarly, all </w:t>
      </w:r>
      <w:proofErr w:type="spellStart"/>
      <w:r w:rsidRPr="00BA1239">
        <w:rPr>
          <w:bCs/>
        </w:rPr>
        <w:t>tetrapods</w:t>
      </w:r>
      <w:proofErr w:type="spellEnd"/>
      <w:r w:rsidRPr="00BA1239">
        <w:rPr>
          <w:bCs/>
        </w:rPr>
        <w:t xml:space="preserve">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3" w:name="_Pectoral_girdle"/>
      <w:bookmarkStart w:id="174" w:name="_Toc535520470"/>
      <w:bookmarkStart w:id="175" w:name="_Toc535846302"/>
      <w:bookmarkEnd w:id="173"/>
      <w:r w:rsidRPr="00BA1239">
        <w:t>Pectoral girdle</w:t>
      </w:r>
      <w:bookmarkEnd w:id="174"/>
      <w:bookmarkEnd w:id="175"/>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76" w:name="_Pelvic_girdle"/>
      <w:bookmarkStart w:id="177" w:name="_Toc535520471"/>
      <w:bookmarkStart w:id="178" w:name="_Toc535846303"/>
      <w:bookmarkEnd w:id="176"/>
      <w:r w:rsidRPr="00BA1239">
        <w:rPr>
          <w:bCs/>
        </w:rPr>
        <w:t>Pelvic girdle</w:t>
      </w:r>
      <w:bookmarkEnd w:id="177"/>
      <w:bookmarkEnd w:id="178"/>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9" w:name="_phylogeny"/>
      <w:bookmarkStart w:id="180" w:name="_Toc535520472"/>
      <w:bookmarkStart w:id="181" w:name="_Toc535846304"/>
      <w:bookmarkEnd w:id="179"/>
      <w:r w:rsidRPr="00BA1239">
        <w:t>phylogeny</w:t>
      </w:r>
      <w:bookmarkEnd w:id="180"/>
      <w:bookmarkEnd w:id="181"/>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2" w:name="_plesiomorphy"/>
      <w:bookmarkStart w:id="183" w:name="_Toc535520473"/>
      <w:bookmarkStart w:id="184" w:name="_Toc535846305"/>
      <w:bookmarkEnd w:id="182"/>
      <w:proofErr w:type="spellStart"/>
      <w:r w:rsidRPr="00BA1239">
        <w:t>plesiomorphy</w:t>
      </w:r>
      <w:bookmarkEnd w:id="183"/>
      <w:bookmarkEnd w:id="184"/>
      <w:proofErr w:type="spellEnd"/>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5" w:name="_polyphyletic"/>
      <w:bookmarkStart w:id="186" w:name="_Toc535520474"/>
      <w:bookmarkStart w:id="187" w:name="_Toc535846306"/>
      <w:bookmarkEnd w:id="185"/>
      <w:r w:rsidRPr="00BA1239">
        <w:t>polyphyletic</w:t>
      </w:r>
      <w:bookmarkEnd w:id="186"/>
      <w:bookmarkEnd w:id="187"/>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w:t>
      </w:r>
      <w:proofErr w:type="spellStart"/>
      <w:r w:rsidRPr="00BA1239">
        <w:rPr>
          <w:bCs/>
        </w:rPr>
        <w:t>insectivorious</w:t>
      </w:r>
      <w:proofErr w:type="spellEnd"/>
      <w:r w:rsidRPr="00BA1239">
        <w:rPr>
          <w:bCs/>
        </w:rPr>
        <w:t xml:space="preserve">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8" w:name="_Toc535520475"/>
      <w:bookmarkStart w:id="189" w:name="_Toc535846307"/>
      <w:proofErr w:type="spellStart"/>
      <w:r w:rsidRPr="00BA1239">
        <w:lastRenderedPageBreak/>
        <w:t>Protocone</w:t>
      </w:r>
      <w:bookmarkEnd w:id="188"/>
      <w:bookmarkEnd w:id="189"/>
      <w:proofErr w:type="spellEnd"/>
    </w:p>
    <w:p w:rsidR="006169CF" w:rsidRPr="00BA1239" w:rsidRDefault="006169CF" w:rsidP="006169CF">
      <w:pPr>
        <w:ind w:left="720"/>
        <w:rPr>
          <w:bCs/>
        </w:rPr>
      </w:pPr>
      <w:r w:rsidRPr="00BA1239">
        <w:rPr>
          <w:bCs/>
        </w:rPr>
        <w:t xml:space="preserve">In mammals, the </w:t>
      </w:r>
      <w:proofErr w:type="spellStart"/>
      <w:r w:rsidRPr="00BA1239">
        <w:rPr>
          <w:bCs/>
        </w:rPr>
        <w:t>protocone</w:t>
      </w:r>
      <w:proofErr w:type="spellEnd"/>
      <w:r w:rsidRPr="00BA1239">
        <w:rPr>
          <w:bCs/>
        </w:rPr>
        <w:t xml:space="preserve"> is the </w:t>
      </w:r>
      <w:proofErr w:type="spellStart"/>
      <w:r w:rsidRPr="00BA1239">
        <w:rPr>
          <w:bCs/>
        </w:rPr>
        <w:t>mesiolingual</w:t>
      </w:r>
      <w:proofErr w:type="spellEnd"/>
      <w:r w:rsidRPr="00BA1239">
        <w:rPr>
          <w:bCs/>
        </w:rPr>
        <w:t xml:space="preserv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90" w:name="_Toc535520476"/>
      <w:bookmarkStart w:id="191" w:name="_Toc535846308"/>
      <w:r w:rsidRPr="00BA1239">
        <w:t>Pulp cavity</w:t>
      </w:r>
      <w:bookmarkEnd w:id="190"/>
      <w:bookmarkEnd w:id="191"/>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92" w:name="_Toc535520477"/>
      <w:bookmarkStart w:id="193" w:name="_Toc535846309"/>
      <w:r w:rsidRPr="00BA1239">
        <w:t>S</w:t>
      </w:r>
      <w:bookmarkEnd w:id="192"/>
      <w:bookmarkEnd w:id="193"/>
    </w:p>
    <w:p w:rsidR="006169CF" w:rsidRPr="00BA1239" w:rsidRDefault="006169CF" w:rsidP="006169CF">
      <w:pPr>
        <w:rPr>
          <w:bCs/>
        </w:rPr>
      </w:pPr>
    </w:p>
    <w:p w:rsidR="006169CF" w:rsidRPr="00BA1239" w:rsidRDefault="006169CF" w:rsidP="00BA1239">
      <w:pPr>
        <w:pStyle w:val="Heading3"/>
      </w:pPr>
      <w:bookmarkStart w:id="194" w:name="_Toc535520478"/>
      <w:bookmarkStart w:id="195" w:name="_Toc535846310"/>
      <w:proofErr w:type="spellStart"/>
      <w:r w:rsidRPr="00BA1239">
        <w:t>symplesiomorphy</w:t>
      </w:r>
      <w:bookmarkEnd w:id="194"/>
      <w:bookmarkEnd w:id="195"/>
      <w:proofErr w:type="spellEnd"/>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 xml:space="preserve">These are characters that - at the level at which they are referred to as </w:t>
      </w:r>
      <w:proofErr w:type="spellStart"/>
      <w:r w:rsidRPr="00BA1239">
        <w:rPr>
          <w:bCs/>
        </w:rPr>
        <w:t>sym</w:t>
      </w:r>
      <w:hyperlink w:anchor="_plesiomorphy" w:tooltip="ZooMoodle Glossary: plesiomorphy" w:history="1">
        <w:r w:rsidRPr="00BA1239">
          <w:rPr>
            <w:rStyle w:val="Hyperlink"/>
            <w:bCs/>
          </w:rPr>
          <w:t>plesiomorphies</w:t>
        </w:r>
        <w:proofErr w:type="spellEnd"/>
      </w:hyperlink>
      <w:r w:rsidRPr="00BA1239">
        <w:rPr>
          <w:bCs/>
        </w:rPr>
        <w:t xml:space="preserve"> - are not used to form </w:t>
      </w:r>
      <w:hyperlink w:anchor="_cladistic" w:tooltip="ZooMoodle Glossary: cladistic" w:history="1">
        <w:proofErr w:type="spellStart"/>
        <w:r w:rsidRPr="00BA1239">
          <w:rPr>
            <w:rStyle w:val="Hyperlink"/>
            <w:bCs/>
          </w:rPr>
          <w:t>cladistic</w:t>
        </w:r>
        <w:proofErr w:type="spellEnd"/>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196" w:name="_synapomorphy"/>
      <w:bookmarkStart w:id="197" w:name="_Toc535520479"/>
      <w:bookmarkStart w:id="198" w:name="_Toc535846311"/>
      <w:bookmarkEnd w:id="196"/>
      <w:proofErr w:type="spellStart"/>
      <w:r w:rsidRPr="00BA1239">
        <w:t>synapomorphy</w:t>
      </w:r>
      <w:bookmarkEnd w:id="197"/>
      <w:bookmarkEnd w:id="198"/>
      <w:proofErr w:type="spellEnd"/>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w:t>
      </w:r>
      <w:proofErr w:type="spellStart"/>
      <w:r w:rsidRPr="00BA1239">
        <w:rPr>
          <w:bCs/>
        </w:rPr>
        <w:t>systematists</w:t>
      </w:r>
      <w:proofErr w:type="spellEnd"/>
      <w:r w:rsidRPr="00BA1239">
        <w:rPr>
          <w:bCs/>
        </w:rPr>
        <w:t xml:space="preserve">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99" w:name="_synapsid"/>
      <w:bookmarkStart w:id="200" w:name="_Toc535520480"/>
      <w:bookmarkStart w:id="201" w:name="_Toc535846312"/>
      <w:bookmarkEnd w:id="199"/>
      <w:r w:rsidRPr="00BA1239">
        <w:t>synapsid</w:t>
      </w:r>
      <w:bookmarkEnd w:id="200"/>
      <w:bookmarkEnd w:id="201"/>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proofErr w:type="spellStart"/>
      <w:r w:rsidRPr="00BA1239">
        <w:rPr>
          <w:b/>
          <w:bCs/>
        </w:rPr>
        <w:t>Synapsida</w:t>
      </w:r>
      <w:proofErr w:type="spellEnd"/>
      <w:r w:rsidRPr="00BA1239">
        <w:rPr>
          <w:bCs/>
        </w:rPr>
        <w:t xml:space="preserve">, which includes the mammals and their extinct ancestors, the non-mammalian reptile-like </w:t>
      </w:r>
      <w:proofErr w:type="spellStart"/>
      <w:r w:rsidRPr="00BA1239">
        <w:rPr>
          <w:bCs/>
        </w:rPr>
        <w:t>synapsids</w:t>
      </w:r>
      <w:proofErr w:type="spellEnd"/>
      <w:r w:rsidRPr="00BA1239">
        <w:rPr>
          <w:bCs/>
        </w:rPr>
        <w:t>.</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202" w:name="_Toc535520481"/>
      <w:bookmarkStart w:id="203" w:name="_Toc535846313"/>
      <w:r w:rsidRPr="00BA1239">
        <w:t>T</w:t>
      </w:r>
      <w:bookmarkEnd w:id="202"/>
      <w:bookmarkEnd w:id="203"/>
    </w:p>
    <w:p w:rsidR="006169CF" w:rsidRPr="00BA1239" w:rsidRDefault="006169CF" w:rsidP="006169CF">
      <w:pPr>
        <w:rPr>
          <w:bCs/>
        </w:rPr>
      </w:pPr>
    </w:p>
    <w:p w:rsidR="006169CF" w:rsidRPr="00BA1239" w:rsidRDefault="006169CF" w:rsidP="00BA1239">
      <w:pPr>
        <w:pStyle w:val="Heading3"/>
      </w:pPr>
      <w:bookmarkStart w:id="204" w:name="_taxon"/>
      <w:bookmarkStart w:id="205" w:name="_Toc535520482"/>
      <w:bookmarkStart w:id="206" w:name="_Toc535846314"/>
      <w:bookmarkEnd w:id="204"/>
      <w:r w:rsidRPr="00BA1239">
        <w:t>taxon</w:t>
      </w:r>
      <w:bookmarkEnd w:id="205"/>
      <w:bookmarkEnd w:id="206"/>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w:t>
      </w:r>
      <w:proofErr w:type="spellStart"/>
      <w:r w:rsidRPr="00BA1239">
        <w:rPr>
          <w:bCs/>
        </w:rPr>
        <w:t>taxon</w:t>
      </w:r>
      <w:proofErr w:type="spellEnd"/>
      <w:r w:rsidRPr="00BA1239">
        <w:rPr>
          <w:bCs/>
        </w:rPr>
        <w:t xml:space="preserve">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w:t>
      </w:r>
      <w:proofErr w:type="spellStart"/>
      <w:r w:rsidRPr="00BA1239">
        <w:rPr>
          <w:bCs/>
        </w:rPr>
        <w:t>taxon</w:t>
      </w:r>
      <w:proofErr w:type="spellEnd"/>
      <w:r w:rsidRPr="00BA1239">
        <w:rPr>
          <w:bCs/>
        </w:rPr>
        <w:t xml:space="preserve">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207" w:name="_temporal_fenestra"/>
      <w:bookmarkStart w:id="208" w:name="_Toc535520483"/>
      <w:bookmarkStart w:id="209" w:name="_Toc535846315"/>
      <w:bookmarkEnd w:id="207"/>
      <w:r w:rsidRPr="00BA1239">
        <w:t>temporal fenestra</w:t>
      </w:r>
      <w:bookmarkEnd w:id="208"/>
      <w:bookmarkEnd w:id="209"/>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proofErr w:type="spellStart"/>
        <w:r w:rsidRPr="00BA1239">
          <w:rPr>
            <w:rStyle w:val="Hyperlink"/>
            <w:b/>
            <w:bCs/>
          </w:rPr>
          <w:t>Synapsida</w:t>
        </w:r>
        <w:proofErr w:type="spellEnd"/>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proofErr w:type="spellStart"/>
        <w:r w:rsidRPr="00BA1239">
          <w:rPr>
            <w:rStyle w:val="Hyperlink"/>
            <w:b/>
            <w:bCs/>
          </w:rPr>
          <w:t>Diapsid</w:t>
        </w:r>
        <w:proofErr w:type="spellEnd"/>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w:t>
      </w:r>
      <w:proofErr w:type="spellStart"/>
      <w:r w:rsidRPr="00BA1239">
        <w:rPr>
          <w:bCs/>
        </w:rPr>
        <w:t>lepidosaurs</w:t>
      </w:r>
      <w:proofErr w:type="spellEnd"/>
      <w:r w:rsidRPr="00BA1239">
        <w:rPr>
          <w:bCs/>
        </w:rPr>
        <w:t xml:space="preserve">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w:t>
      </w:r>
      <w:proofErr w:type="spellStart"/>
      <w:r w:rsidRPr="00BA1239">
        <w:rPr>
          <w:bCs/>
        </w:rPr>
        <w:t>Parareptilia</w:t>
      </w:r>
      <w:proofErr w:type="spellEnd"/>
      <w:r w:rsidRPr="00BA1239">
        <w:rPr>
          <w:bCs/>
        </w:rPr>
        <w:t xml:space="preserve">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w:t>
      </w:r>
      <w:proofErr w:type="spellStart"/>
      <w:r w:rsidRPr="00BA1239">
        <w:rPr>
          <w:bCs/>
        </w:rPr>
        <w:t>eureptiles</w:t>
      </w:r>
      <w:proofErr w:type="spellEnd"/>
      <w:r w:rsidRPr="00BA1239">
        <w:rPr>
          <w:bCs/>
        </w:rPr>
        <w:t xml:space="preserve"> (the extinct precursors of </w:t>
      </w:r>
      <w:hyperlink w:anchor="_diapsid" w:tooltip="ZooMoodle Glossary: diapsid" w:history="1">
        <w:proofErr w:type="spellStart"/>
        <w:r w:rsidRPr="00BA1239">
          <w:rPr>
            <w:rStyle w:val="Hyperlink"/>
            <w:bCs/>
          </w:rPr>
          <w:t>diapsids</w:t>
        </w:r>
        <w:proofErr w:type="spellEnd"/>
      </w:hyperlink>
      <w:r w:rsidRPr="00BA1239">
        <w:rPr>
          <w:bCs/>
        </w:rPr>
        <w:t xml:space="preserve">). Note that the </w:t>
      </w:r>
      <w:proofErr w:type="spellStart"/>
      <w:r w:rsidRPr="00BA1239">
        <w:rPr>
          <w:bCs/>
        </w:rPr>
        <w:t>Testudines</w:t>
      </w:r>
      <w:proofErr w:type="spellEnd"/>
      <w:r w:rsidRPr="00BA1239">
        <w:rPr>
          <w:bCs/>
        </w:rPr>
        <w:t xml:space="preserve">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w:t>
      </w:r>
      <w:proofErr w:type="spellStart"/>
      <w:r w:rsidRPr="00BA1239">
        <w:rPr>
          <w:bCs/>
        </w:rPr>
        <w:t>emargination</w:t>
      </w:r>
      <w:proofErr w:type="spellEnd"/>
      <w:r w:rsidRPr="00BA1239">
        <w:rPr>
          <w:bCs/>
        </w:rPr>
        <w:t xml:space="preserve">) of the </w:t>
      </w:r>
      <w:proofErr w:type="spellStart"/>
      <w:r w:rsidRPr="00BA1239">
        <w:rPr>
          <w:bCs/>
        </w:rPr>
        <w:t>posteriorregion</w:t>
      </w:r>
      <w:proofErr w:type="spellEnd"/>
      <w:r w:rsidRPr="00BA1239">
        <w:rPr>
          <w:bCs/>
        </w:rPr>
        <w:t xml:space="preserve"> of the skull.</w:t>
      </w:r>
      <w:r w:rsidRPr="00BA1239">
        <w:rPr>
          <w:bCs/>
        </w:rPr>
        <w:br/>
      </w:r>
      <w:r w:rsidRPr="00BA1239">
        <w:rPr>
          <w:bCs/>
        </w:rPr>
        <w:br/>
        <w:t xml:space="preserve">4) </w:t>
      </w:r>
      <w:hyperlink w:anchor="_euryapsid" w:tooltip="ZooMoodle Glossary: euryapsid" w:history="1">
        <w:proofErr w:type="spellStart"/>
        <w:r w:rsidRPr="00BA1239">
          <w:rPr>
            <w:rStyle w:val="Hyperlink"/>
            <w:b/>
            <w:bCs/>
          </w:rPr>
          <w:t>Euryapsid</w:t>
        </w:r>
        <w:proofErr w:type="spellEnd"/>
      </w:hyperlink>
      <w:r w:rsidRPr="00BA1239">
        <w:rPr>
          <w:bCs/>
        </w:rPr>
        <w:t xml:space="preserve"> - Skull possessing an </w:t>
      </w:r>
      <w:r w:rsidRPr="00BA1239">
        <w:rPr>
          <w:b/>
          <w:bCs/>
        </w:rPr>
        <w:t>upper temporal fenestra only</w:t>
      </w:r>
      <w:r w:rsidRPr="00BA1239">
        <w:rPr>
          <w:bCs/>
        </w:rPr>
        <w:t xml:space="preserve">. However, animals with this skull condition do not represent an </w:t>
      </w:r>
      <w:proofErr w:type="spellStart"/>
      <w:r w:rsidRPr="00BA1239">
        <w:rPr>
          <w:bCs/>
        </w:rPr>
        <w:t>important</w:t>
      </w:r>
      <w:hyperlink w:anchor="_amniote" w:tooltip="ZooMoodle Glossary: amniote" w:history="1">
        <w:r w:rsidRPr="00BA1239">
          <w:rPr>
            <w:rStyle w:val="Hyperlink"/>
            <w:bCs/>
          </w:rPr>
          <w:t>amniote</w:t>
        </w:r>
        <w:proofErr w:type="spellEnd"/>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proofErr w:type="spellStart"/>
        <w:r w:rsidRPr="00BA1239">
          <w:rPr>
            <w:rStyle w:val="Hyperlink"/>
            <w:bCs/>
          </w:rPr>
          <w:t>Euryapsids</w:t>
        </w:r>
        <w:proofErr w:type="spellEnd"/>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10" w:name="_Toc535520484"/>
      <w:bookmarkStart w:id="211" w:name="_Toc535846316"/>
      <w:r w:rsidRPr="00BA1239">
        <w:t>V</w:t>
      </w:r>
      <w:bookmarkEnd w:id="210"/>
      <w:bookmarkEnd w:id="211"/>
    </w:p>
    <w:p w:rsidR="006169CF" w:rsidRPr="00BA1239" w:rsidRDefault="006169CF" w:rsidP="006169CF">
      <w:pPr>
        <w:rPr>
          <w:bCs/>
        </w:rPr>
      </w:pPr>
    </w:p>
    <w:p w:rsidR="006169CF" w:rsidRPr="00BA1239" w:rsidRDefault="006169CF" w:rsidP="00BA1239">
      <w:pPr>
        <w:pStyle w:val="Heading3"/>
      </w:pPr>
      <w:bookmarkStart w:id="212" w:name="_vertebrae"/>
      <w:bookmarkStart w:id="213" w:name="_Toc535520485"/>
      <w:bookmarkStart w:id="214" w:name="_Toc535846317"/>
      <w:bookmarkEnd w:id="212"/>
      <w:r w:rsidRPr="00BA1239">
        <w:t>vertebrae</w:t>
      </w:r>
      <w:bookmarkEnd w:id="213"/>
      <w:bookmarkEnd w:id="214"/>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215" w:name="_Toc535520486"/>
      <w:bookmarkStart w:id="216" w:name="_Toc535846318"/>
      <w:r w:rsidRPr="00BA1239">
        <w:rPr>
          <w:rStyle w:val="Heading3Char"/>
        </w:rPr>
        <w:t>Cervical vertebrae</w:t>
      </w:r>
      <w:bookmarkEnd w:id="215"/>
      <w:bookmarkEnd w:id="216"/>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217" w:name="_Toc535520487"/>
      <w:bookmarkStart w:id="218" w:name="_Toc535846319"/>
      <w:r w:rsidRPr="00BA1239">
        <w:rPr>
          <w:rStyle w:val="Heading3Char"/>
        </w:rPr>
        <w:t>Thoracic vertebrae</w:t>
      </w:r>
      <w:bookmarkEnd w:id="217"/>
      <w:bookmarkEnd w:id="218"/>
      <w:r w:rsidRPr="00BA1239">
        <w:t xml:space="preserve">: Articulate with the ribs that fuse with the sternum. </w:t>
      </w:r>
    </w:p>
    <w:p w:rsidR="006169CF" w:rsidRPr="00BA1239" w:rsidRDefault="006169CF" w:rsidP="006169CF">
      <w:pPr>
        <w:ind w:left="720"/>
      </w:pPr>
      <w:bookmarkStart w:id="219" w:name="_Toc535520488"/>
      <w:bookmarkStart w:id="220" w:name="_Toc535846320"/>
      <w:r w:rsidRPr="00BA1239">
        <w:rPr>
          <w:rStyle w:val="Heading3Char"/>
        </w:rPr>
        <w:t>Lumbar vertebrae</w:t>
      </w:r>
      <w:bookmarkEnd w:id="219"/>
      <w:bookmarkEnd w:id="220"/>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21" w:name="_Toc535520489"/>
      <w:bookmarkStart w:id="222" w:name="_Toc535846321"/>
      <w:r w:rsidRPr="00BA1239">
        <w:rPr>
          <w:rStyle w:val="Heading3Char"/>
        </w:rPr>
        <w:t>Sacral vertebrae</w:t>
      </w:r>
      <w:bookmarkEnd w:id="221"/>
      <w:bookmarkEnd w:id="222"/>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23" w:name="_Toc535520490"/>
      <w:bookmarkStart w:id="224" w:name="_Toc535846322"/>
      <w:r w:rsidRPr="00BA1239">
        <w:rPr>
          <w:rStyle w:val="Heading3Char"/>
        </w:rPr>
        <w:t>Caudal vertebrae</w:t>
      </w:r>
      <w:bookmarkEnd w:id="223"/>
      <w:bookmarkEnd w:id="224"/>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25" w:name="_Toc535520491"/>
      <w:bookmarkStart w:id="226" w:name="_Toc535846323"/>
      <w:r w:rsidRPr="00BA1239">
        <w:t>Vertebrate anatomical directions and axes</w:t>
      </w:r>
      <w:bookmarkEnd w:id="225"/>
      <w:bookmarkEnd w:id="226"/>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27" w:name="_Vestigial"/>
      <w:bookmarkStart w:id="228" w:name="_Toc535520492"/>
      <w:bookmarkStart w:id="229" w:name="_Toc535846324"/>
      <w:bookmarkEnd w:id="227"/>
      <w:r w:rsidRPr="00BA1239">
        <w:t>Vestigial</w:t>
      </w:r>
      <w:bookmarkEnd w:id="228"/>
      <w:bookmarkEnd w:id="229"/>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30" w:name="_Toc535520493"/>
      <w:bookmarkStart w:id="231" w:name="_Toc535846325"/>
      <w:r w:rsidRPr="00BA1239">
        <w:t>Z</w:t>
      </w:r>
      <w:bookmarkEnd w:id="230"/>
      <w:bookmarkEnd w:id="231"/>
      <w:r w:rsidRPr="00BA1239">
        <w:cr/>
      </w:r>
    </w:p>
    <w:p w:rsidR="006169CF" w:rsidRPr="00BA1239" w:rsidRDefault="006169CF" w:rsidP="00BA1239">
      <w:pPr>
        <w:pStyle w:val="Heading3"/>
      </w:pPr>
      <w:bookmarkStart w:id="232" w:name="_Toc535520494"/>
      <w:bookmarkStart w:id="233" w:name="_Toc535846326"/>
      <w:proofErr w:type="spellStart"/>
      <w:r w:rsidRPr="00BA1239">
        <w:t>Zygapophysis</w:t>
      </w:r>
      <w:bookmarkEnd w:id="232"/>
      <w:bookmarkEnd w:id="233"/>
      <w:proofErr w:type="spellEnd"/>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 xml:space="preserve">Plural = </w:t>
      </w:r>
      <w:proofErr w:type="spellStart"/>
      <w:r w:rsidRPr="00BA1239">
        <w:rPr>
          <w:bCs/>
        </w:rPr>
        <w:t>zygapophyses</w:t>
      </w:r>
      <w:proofErr w:type="spellEnd"/>
    </w:p>
    <w:p w:rsidR="00287698" w:rsidRPr="00BA1239" w:rsidRDefault="00287698" w:rsidP="006169CF"/>
    <w:sectPr w:rsidR="00287698" w:rsidRPr="00BA1239">
      <w:footerReference w:type="default" r:id="rId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465FB9">
          <w:rPr>
            <w:i/>
            <w:noProof/>
            <w:color w:val="7F7F7F" w:themeColor="text1" w:themeTint="80"/>
          </w:rPr>
          <w:t>22</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84769"/>
    <w:rsid w:val="0008581C"/>
    <w:rsid w:val="000B1DFE"/>
    <w:rsid w:val="000E5774"/>
    <w:rsid w:val="0010094F"/>
    <w:rsid w:val="00195461"/>
    <w:rsid w:val="002452E2"/>
    <w:rsid w:val="002646E7"/>
    <w:rsid w:val="00287698"/>
    <w:rsid w:val="002A3B5B"/>
    <w:rsid w:val="002A6BB5"/>
    <w:rsid w:val="002D3EB0"/>
    <w:rsid w:val="00314013"/>
    <w:rsid w:val="003730D8"/>
    <w:rsid w:val="003A152C"/>
    <w:rsid w:val="003B4CA2"/>
    <w:rsid w:val="00441238"/>
    <w:rsid w:val="0046365C"/>
    <w:rsid w:val="00465FB9"/>
    <w:rsid w:val="00513FC0"/>
    <w:rsid w:val="00532267"/>
    <w:rsid w:val="0055080A"/>
    <w:rsid w:val="00591F43"/>
    <w:rsid w:val="005C4C18"/>
    <w:rsid w:val="005F5362"/>
    <w:rsid w:val="0061411D"/>
    <w:rsid w:val="006169CF"/>
    <w:rsid w:val="00635E14"/>
    <w:rsid w:val="0067748A"/>
    <w:rsid w:val="00724574"/>
    <w:rsid w:val="00764C96"/>
    <w:rsid w:val="007C0B86"/>
    <w:rsid w:val="00847445"/>
    <w:rsid w:val="008911ED"/>
    <w:rsid w:val="008B131B"/>
    <w:rsid w:val="00911AE6"/>
    <w:rsid w:val="0092076C"/>
    <w:rsid w:val="009629E3"/>
    <w:rsid w:val="00A20AFE"/>
    <w:rsid w:val="00B1372C"/>
    <w:rsid w:val="00B85E2E"/>
    <w:rsid w:val="00BA1239"/>
    <w:rsid w:val="00BD6EDD"/>
    <w:rsid w:val="00C2077C"/>
    <w:rsid w:val="00D4475F"/>
    <w:rsid w:val="00DF51EA"/>
    <w:rsid w:val="00F308B6"/>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20E596C"/>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 w:type="paragraph" w:styleId="TOC4">
    <w:name w:val="toc 4"/>
    <w:basedOn w:val="Normal"/>
    <w:next w:val="Normal"/>
    <w:autoRedefine/>
    <w:uiPriority w:val="39"/>
    <w:unhideWhenUsed/>
    <w:rsid w:val="00F308B6"/>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F308B6"/>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F308B6"/>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F308B6"/>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F308B6"/>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F308B6"/>
    <w:pPr>
      <w:spacing w:after="100" w:line="259" w:lineRule="auto"/>
      <w:ind w:left="1760"/>
    </w:pPr>
    <w:rPr>
      <w:rFonts w:asciiTheme="minorHAnsi" w:eastAsiaTheme="minorEastAsia" w:hAnsiTheme="minorHAnsi" w:cstheme="minorBid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hyperlink" Target="http://www.ucl.ac.uk/museums-static/obl4he/vertebratediversity/glossary.html" TargetMode="External"/><Relationship Id="rId47" Type="http://schemas.openxmlformats.org/officeDocument/2006/relationships/hyperlink" Target="http://www.ucl.ac.uk/museums-static/obl4he/vertebratediversity/gekkota.html" TargetMode="External"/><Relationship Id="rId63" Type="http://schemas.openxmlformats.org/officeDocument/2006/relationships/image" Target="media/image32.png"/><Relationship Id="rId68" Type="http://schemas.openxmlformats.org/officeDocument/2006/relationships/image" Target="media/image36.png"/><Relationship Id="rId16" Type="http://schemas.openxmlformats.org/officeDocument/2006/relationships/image" Target="media/image7.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ucl.ac.uk/museums-static/obl4he/vertebratediversity/glossary.html" TargetMode="External"/><Relationship Id="rId37" Type="http://schemas.openxmlformats.org/officeDocument/2006/relationships/image" Target="media/image21.png"/><Relationship Id="rId40" Type="http://schemas.openxmlformats.org/officeDocument/2006/relationships/hyperlink" Target="http://www.ucl.ac.uk/museums-static/obl4he/vertebratediversity/glossary.html" TargetMode="External"/><Relationship Id="rId45" Type="http://schemas.openxmlformats.org/officeDocument/2006/relationships/image" Target="media/image23.png"/><Relationship Id="rId53" Type="http://schemas.openxmlformats.org/officeDocument/2006/relationships/hyperlink" Target="http://www.ucl.ac.uk/museums-static/obl4he/vertebratediversity/scincomorpha.html" TargetMode="External"/><Relationship Id="rId58" Type="http://schemas.openxmlformats.org/officeDocument/2006/relationships/image" Target="media/image30.png"/><Relationship Id="rId66" Type="http://schemas.openxmlformats.org/officeDocument/2006/relationships/image" Target="media/image34.png"/><Relationship Id="rId74" Type="http://schemas.openxmlformats.org/officeDocument/2006/relationships/hyperlink" Target="http://www.ucl.ac.uk/museums-static/obl4he/vertebratepalaeo/glossary.html"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oodle.ucl.ac.uk/mod/glossary/showentry.php?courseid=2963&amp;eid=6934&amp;displayformat=dictionary" TargetMode="Externa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43" Type="http://schemas.openxmlformats.org/officeDocument/2006/relationships/hyperlink" Target="http://www.ucl.ac.uk/museums-static/obl4he/vertebratediversity/glossary.html" TargetMode="External"/><Relationship Id="rId48" Type="http://schemas.openxmlformats.org/officeDocument/2006/relationships/image" Target="media/image25.png"/><Relationship Id="rId56" Type="http://schemas.openxmlformats.org/officeDocument/2006/relationships/hyperlink" Target="http://www.ucl.ac.uk/museums-static/obl4he/vertebratediversity/amphisbaenia.html" TargetMode="External"/><Relationship Id="rId64" Type="http://schemas.openxmlformats.org/officeDocument/2006/relationships/image" Target="media/image33.png"/><Relationship Id="rId69" Type="http://schemas.openxmlformats.org/officeDocument/2006/relationships/image" Target="media/image37.gif"/><Relationship Id="rId77" Type="http://schemas.openxmlformats.org/officeDocument/2006/relationships/footer" Target="footer1.xml"/><Relationship Id="rId8" Type="http://schemas.openxmlformats.org/officeDocument/2006/relationships/hyperlink" Target="https://open-education-repository.ucl.ac.uk/id/eprint/204" TargetMode="External"/><Relationship Id="rId51" Type="http://schemas.openxmlformats.org/officeDocument/2006/relationships/hyperlink" Target="http://www.ucl.ac.uk/museums-static/obl4he/vertebratediversity/glossary.html" TargetMode="External"/><Relationship Id="rId72"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46" Type="http://schemas.openxmlformats.org/officeDocument/2006/relationships/image" Target="media/image24.png"/><Relationship Id="rId59" Type="http://schemas.openxmlformats.org/officeDocument/2006/relationships/image" Target="media/image31.png"/><Relationship Id="rId67" Type="http://schemas.openxmlformats.org/officeDocument/2006/relationships/image" Target="media/image35.png"/><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54" Type="http://schemas.openxmlformats.org/officeDocument/2006/relationships/image" Target="media/image27.png"/><Relationship Id="rId62" Type="http://schemas.openxmlformats.org/officeDocument/2006/relationships/hyperlink" Target="http://www.ucl.ac.uk/museums-static/obl4he/vertebratediversity/anguimorpha.html" TargetMode="External"/><Relationship Id="rId70" Type="http://schemas.openxmlformats.org/officeDocument/2006/relationships/hyperlink" Target="http://www.ucl.ac.uk/museums-static/obl4he/vertebratediversity/serpentes_snakes.html" TargetMode="External"/><Relationship Id="rId75" Type="http://schemas.openxmlformats.org/officeDocument/2006/relationships/hyperlink" Target="http://www.ucl.ac.uk/museums-static/obl4he/vertebratepalaeo/glossary.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ucl.ac.uk/museums-static/obl4he/vertebratediversity/glossary.html" TargetMode="External"/><Relationship Id="rId49" Type="http://schemas.openxmlformats.org/officeDocument/2006/relationships/image" Target="media/image26.png"/><Relationship Id="rId57" Type="http://schemas.openxmlformats.org/officeDocument/2006/relationships/image" Target="media/image29.png"/><Relationship Id="rId10" Type="http://schemas.openxmlformats.org/officeDocument/2006/relationships/image" Target="media/image1.jpeg"/><Relationship Id="rId31" Type="http://schemas.openxmlformats.org/officeDocument/2006/relationships/hyperlink" Target="http://www.ucl.ac.uk/museums-static/obl4he/vertebratediversity/glossary.html" TargetMode="External"/><Relationship Id="rId44" Type="http://schemas.openxmlformats.org/officeDocument/2006/relationships/image" Target="media/image22.png"/><Relationship Id="rId52" Type="http://schemas.openxmlformats.org/officeDocument/2006/relationships/hyperlink" Target="http://www.ucl.ac.uk/museums-static/obl4he/vertebratediversity/glossary.html" TargetMode="External"/><Relationship Id="rId60" Type="http://schemas.openxmlformats.org/officeDocument/2006/relationships/hyperlink" Target="https://moodle.ucl.ac.uk/mod/glossary/showentry.php?courseid=2963&amp;eid=7004&amp;displayformat=dictionary" TargetMode="External"/><Relationship Id="rId65" Type="http://schemas.openxmlformats.org/officeDocument/2006/relationships/hyperlink" Target="http://www.ucl.ac.uk/museums-static/obl4he/vertebratediversity/iguania.html" TargetMode="External"/><Relationship Id="rId73" Type="http://schemas.openxmlformats.org/officeDocument/2006/relationships/image" Target="media/image40.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hyperlink" Target="http://www.ucl.ac.uk/museums-static/obl4he/vertebratediversity/glossary.html" TargetMode="External"/><Relationship Id="rId34" Type="http://schemas.openxmlformats.org/officeDocument/2006/relationships/hyperlink" Target="http://www.ucl.ac.uk/museums-static/obl4he/vertebratediversity/glossary.html" TargetMode="External"/><Relationship Id="rId50" Type="http://schemas.openxmlformats.org/officeDocument/2006/relationships/hyperlink" Target="http://www.ucl.ac.uk/museums-static/obl4he/vertebratediversity/glossary.html" TargetMode="External"/><Relationship Id="rId55" Type="http://schemas.openxmlformats.org/officeDocument/2006/relationships/image" Target="media/image28.png"/><Relationship Id="rId76" Type="http://schemas.openxmlformats.org/officeDocument/2006/relationships/image" Target="media/image41.jpeg"/><Relationship Id="rId7" Type="http://schemas.openxmlformats.org/officeDocument/2006/relationships/endnotes" Target="endnotes.xml"/><Relationship Id="rId71" Type="http://schemas.openxmlformats.org/officeDocument/2006/relationships/image" Target="media/image38.png"/><Relationship Id="rId2" Type="http://schemas.openxmlformats.org/officeDocument/2006/relationships/numbering" Target="numbering.xml"/><Relationship Id="rId29"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F8308-4959-4D5C-B8EF-C8C99BB46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29</Pages>
  <Words>10094</Words>
  <Characters>57542</Characters>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2019-01-21T15:13:00Z</dcterms:modified>
</cp:coreProperties>
</file>