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ED" w:rsidRDefault="00AE0FED" w:rsidP="00AE0FED">
      <w:pPr>
        <w:pStyle w:val="Title"/>
      </w:pPr>
      <w:r>
        <w:t>Vertebrate Palaeontology and Evolution study pack</w:t>
      </w:r>
    </w:p>
    <w:p w:rsidR="00AE0FED" w:rsidRDefault="00AE0FED" w:rsidP="00AE0FED"/>
    <w:p w:rsidR="00C90C1A" w:rsidRDefault="00C90C1A" w:rsidP="00C90C1A">
      <w:r>
        <w:t xml:space="preserve">This resource is designed to familiarise you with the structure, diversity and evolutionary history of vertebrates through analysing images of specimens held at UCL’s </w:t>
      </w:r>
      <w:hyperlink r:id="rId8" w:history="1">
        <w:r>
          <w:rPr>
            <w:rStyle w:val="Hyperlink"/>
          </w:rPr>
          <w:t>Grant Museum of Zoology</w:t>
        </w:r>
      </w:hyperlink>
      <w:r>
        <w:t xml:space="preserve">. It contains seven chapters: an introduction to vertebrate diversity, Fishes, the fish-tetrapod transition, Amphibians and Amniotes, Lepidosaurs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 </w:t>
      </w:r>
    </w:p>
    <w:p w:rsidR="00C90C1A" w:rsidRDefault="00C90C1A" w:rsidP="00C90C1A"/>
    <w:p w:rsidR="00C90C1A" w:rsidRDefault="00C90C1A" w:rsidP="00C90C1A">
      <w:pPr>
        <w:pStyle w:val="ListParagraph"/>
        <w:numPr>
          <w:ilvl w:val="0"/>
          <w:numId w:val="5"/>
        </w:numPr>
      </w:pPr>
      <w:r>
        <w:t xml:space="preserve">Verb Diversity: </w:t>
      </w:r>
      <w:hyperlink r:id="rId9" w:history="1">
        <w:r>
          <w:rPr>
            <w:rStyle w:val="Hyperlink"/>
          </w:rPr>
          <w:t>https://open-education-repository.ucl.ac.uk/id/eprint/204</w:t>
        </w:r>
      </w:hyperlink>
    </w:p>
    <w:p w:rsidR="00C90C1A" w:rsidRDefault="00C90C1A" w:rsidP="00C90C1A">
      <w:pPr>
        <w:pStyle w:val="ListParagraph"/>
        <w:numPr>
          <w:ilvl w:val="0"/>
          <w:numId w:val="5"/>
        </w:numPr>
      </w:pPr>
      <w:r>
        <w:t xml:space="preserve">Eutherians (VERB): </w:t>
      </w:r>
      <w:hyperlink r:id="rId10" w:history="1">
        <w:r>
          <w:rPr>
            <w:rStyle w:val="Hyperlink"/>
          </w:rPr>
          <w:t>https://open-education-repository.ucl.ac.uk/id/eprint/210</w:t>
        </w:r>
      </w:hyperlink>
      <w:r>
        <w:t xml:space="preserve"> </w:t>
      </w:r>
    </w:p>
    <w:p w:rsidR="00C90C1A" w:rsidRDefault="00C90C1A" w:rsidP="00C90C1A"/>
    <w:p w:rsidR="00C90C1A" w:rsidRDefault="00C90C1A" w:rsidP="00C90C1A">
      <w:r>
        <w:t xml:space="preserve">Scalebars are provided throughout (except for models). Please note that there are two different scale bars used, one with 1cm divisions and one with 0.5cm divisions. </w:t>
      </w:r>
    </w:p>
    <w:p w:rsidR="00C90C1A" w:rsidRDefault="00C90C1A" w:rsidP="00C90C1A"/>
    <w:p w:rsidR="00C90C1A" w:rsidRDefault="00C90C1A" w:rsidP="00C90C1A">
      <w:r>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C90C1A" w:rsidRDefault="00C90C1A" w:rsidP="00C90C1A"/>
    <w:p w:rsidR="00C90C1A" w:rsidRDefault="00C90C1A" w:rsidP="00C90C1A">
      <w:r>
        <w:t xml:space="preserve">To </w:t>
      </w:r>
      <w:r>
        <w:rPr>
          <w:b/>
          <w:bCs/>
        </w:rPr>
        <w:t>download</w:t>
      </w:r>
      <w:r>
        <w:t xml:space="preserve"> this resource in its entirety, see the resource's collection page: </w:t>
      </w:r>
      <w:hyperlink r:id="rId11" w:history="1">
        <w:r>
          <w:rPr>
            <w:rStyle w:val="Hyperlink"/>
          </w:rPr>
          <w:t>https://open-education-repository.ucl.ac.uk/195/</w:t>
        </w:r>
      </w:hyperlink>
    </w:p>
    <w:p w:rsidR="00C90C1A" w:rsidRDefault="00C90C1A" w:rsidP="00C90C1A"/>
    <w:p w:rsidR="00C90C1A" w:rsidRDefault="00C90C1A" w:rsidP="00C90C1A">
      <w:r>
        <w:rPr>
          <w:b/>
          <w:bCs/>
        </w:rPr>
        <w:t>Disclaimer:</w:t>
      </w:r>
      <w:r>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C90C1A" w:rsidRDefault="00C90C1A" w:rsidP="00C90C1A"/>
    <w:p w:rsidR="00AE0FED" w:rsidRDefault="00C90C1A" w:rsidP="00C90C1A">
      <w:pPr>
        <w:rPr>
          <w:rFonts w:eastAsia="Times New Roman"/>
          <w:color w:val="2E74B5" w:themeColor="accent1" w:themeShade="BF"/>
          <w:sz w:val="32"/>
          <w:szCs w:val="32"/>
          <w:lang w:eastAsia="en-GB"/>
        </w:rPr>
      </w:pPr>
      <w:r>
        <w:t xml:space="preserve">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12" w:history="1">
        <w:r>
          <w:rPr>
            <w:rStyle w:val="Hyperlink"/>
          </w:rPr>
          <w:t>https://creativecommons.org/licenses/by-nc-sa/4.0/legalcode</w:t>
        </w:r>
      </w:hyperlink>
      <w:r>
        <w:t xml:space="preserve"> </w:t>
      </w:r>
      <w:bookmarkStart w:id="0" w:name="_GoBack"/>
      <w:bookmarkEnd w:id="0"/>
      <w:r w:rsidR="00AE0FED">
        <w:br w:type="page"/>
      </w:r>
    </w:p>
    <w:p w:rsidR="006B3657" w:rsidRPr="00E70C50" w:rsidRDefault="006B3657" w:rsidP="006B3657">
      <w:pPr>
        <w:pStyle w:val="Heading1"/>
      </w:pPr>
      <w:bookmarkStart w:id="1" w:name="_Toc535514166"/>
      <w:r>
        <w:lastRenderedPageBreak/>
        <w:t>Ch</w:t>
      </w:r>
      <w:r w:rsidRPr="004128AA">
        <w:t xml:space="preserve">apter </w:t>
      </w:r>
      <w:hyperlink r:id="rId13" w:history="1">
        <w:r w:rsidRPr="004128AA">
          <w:t>6: Archosaurs</w:t>
        </w:r>
        <w:bookmarkEnd w:id="1"/>
      </w:hyperlink>
    </w:p>
    <w:p w:rsidR="006B3657" w:rsidRDefault="006B3657" w:rsidP="006B3657"/>
    <w:p w:rsidR="006B3657" w:rsidRDefault="006B3657" w:rsidP="006B3657">
      <w:r w:rsidRPr="00F51E09">
        <w:t>This chapter will look at archosaurs. As you look at the various specimens, focus on the fenestration of the skull.</w:t>
      </w:r>
    </w:p>
    <w:p w:rsidR="006B3657" w:rsidRDefault="006B3657" w:rsidP="006B3657"/>
    <w:sdt>
      <w:sdtPr>
        <w:rPr>
          <w:rFonts w:ascii="Garamond" w:eastAsiaTheme="minorHAnsi" w:hAnsi="Garamond" w:cs="Times New Roman"/>
          <w:color w:val="auto"/>
          <w:sz w:val="24"/>
          <w:szCs w:val="24"/>
          <w:lang w:val="en-GB"/>
        </w:rPr>
        <w:id w:val="-1005284830"/>
        <w:docPartObj>
          <w:docPartGallery w:val="Table of Contents"/>
          <w:docPartUnique/>
        </w:docPartObj>
      </w:sdtPr>
      <w:sdtEndPr>
        <w:rPr>
          <w:b/>
          <w:bCs/>
          <w:noProof/>
        </w:rPr>
      </w:sdtEndPr>
      <w:sdtContent>
        <w:p w:rsidR="006B3657" w:rsidRPr="006B3657" w:rsidRDefault="006B3657">
          <w:pPr>
            <w:pStyle w:val="TOCHeading"/>
            <w:rPr>
              <w:rFonts w:ascii="Garamond" w:hAnsi="Garamond"/>
            </w:rPr>
          </w:pPr>
          <w:r w:rsidRPr="006B3657">
            <w:rPr>
              <w:rFonts w:ascii="Garamond" w:hAnsi="Garamond"/>
            </w:rPr>
            <w:t>Contents</w:t>
          </w:r>
        </w:p>
        <w:p w:rsidR="00AE0FED" w:rsidRDefault="006B3657">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4166" w:history="1">
            <w:r w:rsidR="00AE0FED" w:rsidRPr="00375E51">
              <w:rPr>
                <w:rStyle w:val="Hyperlink"/>
                <w:noProof/>
              </w:rPr>
              <w:t>Chapter 6: Archosaurs</w:t>
            </w:r>
            <w:r w:rsidR="00AE0FED">
              <w:rPr>
                <w:noProof/>
                <w:webHidden/>
              </w:rPr>
              <w:tab/>
            </w:r>
            <w:r w:rsidR="00AE0FED">
              <w:rPr>
                <w:noProof/>
                <w:webHidden/>
              </w:rPr>
              <w:fldChar w:fldCharType="begin"/>
            </w:r>
            <w:r w:rsidR="00AE0FED">
              <w:rPr>
                <w:noProof/>
                <w:webHidden/>
              </w:rPr>
              <w:instrText xml:space="preserve"> PAGEREF _Toc535514166 \h </w:instrText>
            </w:r>
            <w:r w:rsidR="00AE0FED">
              <w:rPr>
                <w:noProof/>
                <w:webHidden/>
              </w:rPr>
            </w:r>
            <w:r w:rsidR="00AE0FED">
              <w:rPr>
                <w:noProof/>
                <w:webHidden/>
              </w:rPr>
              <w:fldChar w:fldCharType="separate"/>
            </w:r>
            <w:r w:rsidR="00AE0FED">
              <w:rPr>
                <w:noProof/>
                <w:webHidden/>
              </w:rPr>
              <w:t>2</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67" w:history="1">
            <w:r w:rsidR="00AE0FED" w:rsidRPr="00375E51">
              <w:rPr>
                <w:rStyle w:val="Hyperlink"/>
                <w:noProof/>
              </w:rPr>
              <w:t>6.1 Hyperodapedon gordoni</w:t>
            </w:r>
            <w:r w:rsidR="00AE0FED">
              <w:rPr>
                <w:noProof/>
                <w:webHidden/>
              </w:rPr>
              <w:tab/>
            </w:r>
            <w:r w:rsidR="00AE0FED">
              <w:rPr>
                <w:noProof/>
                <w:webHidden/>
              </w:rPr>
              <w:fldChar w:fldCharType="begin"/>
            </w:r>
            <w:r w:rsidR="00AE0FED">
              <w:rPr>
                <w:noProof/>
                <w:webHidden/>
              </w:rPr>
              <w:instrText xml:space="preserve"> PAGEREF _Toc535514167 \h </w:instrText>
            </w:r>
            <w:r w:rsidR="00AE0FED">
              <w:rPr>
                <w:noProof/>
                <w:webHidden/>
              </w:rPr>
            </w:r>
            <w:r w:rsidR="00AE0FED">
              <w:rPr>
                <w:noProof/>
                <w:webHidden/>
              </w:rPr>
              <w:fldChar w:fldCharType="separate"/>
            </w:r>
            <w:r w:rsidR="00AE0FED">
              <w:rPr>
                <w:noProof/>
                <w:webHidden/>
              </w:rPr>
              <w:t>5</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68" w:history="1">
            <w:r w:rsidR="00AE0FED" w:rsidRPr="00375E51">
              <w:rPr>
                <w:rStyle w:val="Hyperlink"/>
                <w:noProof/>
              </w:rPr>
              <w:t>6.2 Euparkeria</w:t>
            </w:r>
            <w:r w:rsidR="00AE0FED">
              <w:rPr>
                <w:noProof/>
                <w:webHidden/>
              </w:rPr>
              <w:tab/>
            </w:r>
            <w:r w:rsidR="00AE0FED">
              <w:rPr>
                <w:noProof/>
                <w:webHidden/>
              </w:rPr>
              <w:fldChar w:fldCharType="begin"/>
            </w:r>
            <w:r w:rsidR="00AE0FED">
              <w:rPr>
                <w:noProof/>
                <w:webHidden/>
              </w:rPr>
              <w:instrText xml:space="preserve"> PAGEREF _Toc535514168 \h </w:instrText>
            </w:r>
            <w:r w:rsidR="00AE0FED">
              <w:rPr>
                <w:noProof/>
                <w:webHidden/>
              </w:rPr>
            </w:r>
            <w:r w:rsidR="00AE0FED">
              <w:rPr>
                <w:noProof/>
                <w:webHidden/>
              </w:rPr>
              <w:fldChar w:fldCharType="separate"/>
            </w:r>
            <w:r w:rsidR="00AE0FED">
              <w:rPr>
                <w:noProof/>
                <w:webHidden/>
              </w:rPr>
              <w:t>7</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69" w:history="1">
            <w:r w:rsidR="00AE0FED" w:rsidRPr="00375E51">
              <w:rPr>
                <w:rStyle w:val="Hyperlink"/>
                <w:noProof/>
              </w:rPr>
              <w:t>6.3 Sphenosaurus</w:t>
            </w:r>
            <w:r w:rsidR="00AE0FED">
              <w:rPr>
                <w:noProof/>
                <w:webHidden/>
              </w:rPr>
              <w:tab/>
            </w:r>
            <w:r w:rsidR="00AE0FED">
              <w:rPr>
                <w:noProof/>
                <w:webHidden/>
              </w:rPr>
              <w:fldChar w:fldCharType="begin"/>
            </w:r>
            <w:r w:rsidR="00AE0FED">
              <w:rPr>
                <w:noProof/>
                <w:webHidden/>
              </w:rPr>
              <w:instrText xml:space="preserve"> PAGEREF _Toc535514169 \h </w:instrText>
            </w:r>
            <w:r w:rsidR="00AE0FED">
              <w:rPr>
                <w:noProof/>
                <w:webHidden/>
              </w:rPr>
            </w:r>
            <w:r w:rsidR="00AE0FED">
              <w:rPr>
                <w:noProof/>
                <w:webHidden/>
              </w:rPr>
              <w:fldChar w:fldCharType="separate"/>
            </w:r>
            <w:r w:rsidR="00AE0FED">
              <w:rPr>
                <w:noProof/>
                <w:webHidden/>
              </w:rPr>
              <w:t>7</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0" w:history="1">
            <w:r w:rsidR="00AE0FED" w:rsidRPr="00375E51">
              <w:rPr>
                <w:rStyle w:val="Hyperlink"/>
                <w:noProof/>
              </w:rPr>
              <w:t>6.4 Crocodylus</w:t>
            </w:r>
            <w:r w:rsidR="00AE0FED">
              <w:rPr>
                <w:noProof/>
                <w:webHidden/>
              </w:rPr>
              <w:tab/>
            </w:r>
            <w:r w:rsidR="00AE0FED">
              <w:rPr>
                <w:noProof/>
                <w:webHidden/>
              </w:rPr>
              <w:fldChar w:fldCharType="begin"/>
            </w:r>
            <w:r w:rsidR="00AE0FED">
              <w:rPr>
                <w:noProof/>
                <w:webHidden/>
              </w:rPr>
              <w:instrText xml:space="preserve"> PAGEREF _Toc535514170 \h </w:instrText>
            </w:r>
            <w:r w:rsidR="00AE0FED">
              <w:rPr>
                <w:noProof/>
                <w:webHidden/>
              </w:rPr>
            </w:r>
            <w:r w:rsidR="00AE0FED">
              <w:rPr>
                <w:noProof/>
                <w:webHidden/>
              </w:rPr>
              <w:fldChar w:fldCharType="separate"/>
            </w:r>
            <w:r w:rsidR="00AE0FED">
              <w:rPr>
                <w:noProof/>
                <w:webHidden/>
              </w:rPr>
              <w:t>8</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1" w:history="1">
            <w:r w:rsidR="00AE0FED" w:rsidRPr="00375E51">
              <w:rPr>
                <w:rStyle w:val="Hyperlink"/>
                <w:noProof/>
              </w:rPr>
              <w:t>6.5 Tomistoma</w:t>
            </w:r>
            <w:r w:rsidR="00AE0FED">
              <w:rPr>
                <w:noProof/>
                <w:webHidden/>
              </w:rPr>
              <w:tab/>
            </w:r>
            <w:r w:rsidR="00AE0FED">
              <w:rPr>
                <w:noProof/>
                <w:webHidden/>
              </w:rPr>
              <w:fldChar w:fldCharType="begin"/>
            </w:r>
            <w:r w:rsidR="00AE0FED">
              <w:rPr>
                <w:noProof/>
                <w:webHidden/>
              </w:rPr>
              <w:instrText xml:space="preserve"> PAGEREF _Toc535514171 \h </w:instrText>
            </w:r>
            <w:r w:rsidR="00AE0FED">
              <w:rPr>
                <w:noProof/>
                <w:webHidden/>
              </w:rPr>
            </w:r>
            <w:r w:rsidR="00AE0FED">
              <w:rPr>
                <w:noProof/>
                <w:webHidden/>
              </w:rPr>
              <w:fldChar w:fldCharType="separate"/>
            </w:r>
            <w:r w:rsidR="00AE0FED">
              <w:rPr>
                <w:noProof/>
                <w:webHidden/>
              </w:rPr>
              <w:t>11</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2" w:history="1">
            <w:r w:rsidR="00AE0FED" w:rsidRPr="00375E51">
              <w:rPr>
                <w:rStyle w:val="Hyperlink"/>
                <w:noProof/>
              </w:rPr>
              <w:t>6.6 Scaphognathus crassirostrus</w:t>
            </w:r>
            <w:r w:rsidR="00AE0FED">
              <w:rPr>
                <w:noProof/>
                <w:webHidden/>
              </w:rPr>
              <w:tab/>
            </w:r>
            <w:r w:rsidR="00AE0FED">
              <w:rPr>
                <w:noProof/>
                <w:webHidden/>
              </w:rPr>
              <w:fldChar w:fldCharType="begin"/>
            </w:r>
            <w:r w:rsidR="00AE0FED">
              <w:rPr>
                <w:noProof/>
                <w:webHidden/>
              </w:rPr>
              <w:instrText xml:space="preserve"> PAGEREF _Toc535514172 \h </w:instrText>
            </w:r>
            <w:r w:rsidR="00AE0FED">
              <w:rPr>
                <w:noProof/>
                <w:webHidden/>
              </w:rPr>
            </w:r>
            <w:r w:rsidR="00AE0FED">
              <w:rPr>
                <w:noProof/>
                <w:webHidden/>
              </w:rPr>
              <w:fldChar w:fldCharType="separate"/>
            </w:r>
            <w:r w:rsidR="00AE0FED">
              <w:rPr>
                <w:noProof/>
                <w:webHidden/>
              </w:rPr>
              <w:t>13</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3" w:history="1">
            <w:r w:rsidR="00AE0FED" w:rsidRPr="00375E51">
              <w:rPr>
                <w:rStyle w:val="Hyperlink"/>
                <w:noProof/>
              </w:rPr>
              <w:t>6.7 Pterodactylus antiquus</w:t>
            </w:r>
            <w:r w:rsidR="00AE0FED">
              <w:rPr>
                <w:noProof/>
                <w:webHidden/>
              </w:rPr>
              <w:tab/>
            </w:r>
            <w:r w:rsidR="00AE0FED">
              <w:rPr>
                <w:noProof/>
                <w:webHidden/>
              </w:rPr>
              <w:fldChar w:fldCharType="begin"/>
            </w:r>
            <w:r w:rsidR="00AE0FED">
              <w:rPr>
                <w:noProof/>
                <w:webHidden/>
              </w:rPr>
              <w:instrText xml:space="preserve"> PAGEREF _Toc535514173 \h </w:instrText>
            </w:r>
            <w:r w:rsidR="00AE0FED">
              <w:rPr>
                <w:noProof/>
                <w:webHidden/>
              </w:rPr>
            </w:r>
            <w:r w:rsidR="00AE0FED">
              <w:rPr>
                <w:noProof/>
                <w:webHidden/>
              </w:rPr>
              <w:fldChar w:fldCharType="separate"/>
            </w:r>
            <w:r w:rsidR="00AE0FED">
              <w:rPr>
                <w:noProof/>
                <w:webHidden/>
              </w:rPr>
              <w:t>14</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4" w:history="1">
            <w:r w:rsidR="00AE0FED" w:rsidRPr="00375E51">
              <w:rPr>
                <w:rStyle w:val="Hyperlink"/>
                <w:noProof/>
              </w:rPr>
              <w:t>6.8 Coelophysis sp.</w:t>
            </w:r>
            <w:r w:rsidR="00AE0FED">
              <w:rPr>
                <w:noProof/>
                <w:webHidden/>
              </w:rPr>
              <w:tab/>
            </w:r>
            <w:r w:rsidR="00AE0FED">
              <w:rPr>
                <w:noProof/>
                <w:webHidden/>
              </w:rPr>
              <w:fldChar w:fldCharType="begin"/>
            </w:r>
            <w:r w:rsidR="00AE0FED">
              <w:rPr>
                <w:noProof/>
                <w:webHidden/>
              </w:rPr>
              <w:instrText xml:space="preserve"> PAGEREF _Toc535514174 \h </w:instrText>
            </w:r>
            <w:r w:rsidR="00AE0FED">
              <w:rPr>
                <w:noProof/>
                <w:webHidden/>
              </w:rPr>
            </w:r>
            <w:r w:rsidR="00AE0FED">
              <w:rPr>
                <w:noProof/>
                <w:webHidden/>
              </w:rPr>
              <w:fldChar w:fldCharType="separate"/>
            </w:r>
            <w:r w:rsidR="00AE0FED">
              <w:rPr>
                <w:noProof/>
                <w:webHidden/>
              </w:rPr>
              <w:t>15</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5" w:history="1">
            <w:r w:rsidR="00AE0FED" w:rsidRPr="00375E51">
              <w:rPr>
                <w:rStyle w:val="Hyperlink"/>
                <w:noProof/>
              </w:rPr>
              <w:t>6.9 Megalosaurus bucklandi</w:t>
            </w:r>
            <w:r w:rsidR="00AE0FED">
              <w:rPr>
                <w:noProof/>
                <w:webHidden/>
              </w:rPr>
              <w:tab/>
            </w:r>
            <w:r w:rsidR="00AE0FED">
              <w:rPr>
                <w:noProof/>
                <w:webHidden/>
              </w:rPr>
              <w:fldChar w:fldCharType="begin"/>
            </w:r>
            <w:r w:rsidR="00AE0FED">
              <w:rPr>
                <w:noProof/>
                <w:webHidden/>
              </w:rPr>
              <w:instrText xml:space="preserve"> PAGEREF _Toc535514175 \h </w:instrText>
            </w:r>
            <w:r w:rsidR="00AE0FED">
              <w:rPr>
                <w:noProof/>
                <w:webHidden/>
              </w:rPr>
            </w:r>
            <w:r w:rsidR="00AE0FED">
              <w:rPr>
                <w:noProof/>
                <w:webHidden/>
              </w:rPr>
              <w:fldChar w:fldCharType="separate"/>
            </w:r>
            <w:r w:rsidR="00AE0FED">
              <w:rPr>
                <w:noProof/>
                <w:webHidden/>
              </w:rPr>
              <w:t>18</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6" w:history="1">
            <w:r w:rsidR="00AE0FED" w:rsidRPr="00375E51">
              <w:rPr>
                <w:rStyle w:val="Hyperlink"/>
                <w:noProof/>
              </w:rPr>
              <w:t>6.10 Dinosaur footprint</w:t>
            </w:r>
            <w:r w:rsidR="00AE0FED">
              <w:rPr>
                <w:noProof/>
                <w:webHidden/>
              </w:rPr>
              <w:tab/>
            </w:r>
            <w:r w:rsidR="00AE0FED">
              <w:rPr>
                <w:noProof/>
                <w:webHidden/>
              </w:rPr>
              <w:fldChar w:fldCharType="begin"/>
            </w:r>
            <w:r w:rsidR="00AE0FED">
              <w:rPr>
                <w:noProof/>
                <w:webHidden/>
              </w:rPr>
              <w:instrText xml:space="preserve"> PAGEREF _Toc535514176 \h </w:instrText>
            </w:r>
            <w:r w:rsidR="00AE0FED">
              <w:rPr>
                <w:noProof/>
                <w:webHidden/>
              </w:rPr>
            </w:r>
            <w:r w:rsidR="00AE0FED">
              <w:rPr>
                <w:noProof/>
                <w:webHidden/>
              </w:rPr>
              <w:fldChar w:fldCharType="separate"/>
            </w:r>
            <w:r w:rsidR="00AE0FED">
              <w:rPr>
                <w:noProof/>
                <w:webHidden/>
              </w:rPr>
              <w:t>18</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7" w:history="1">
            <w:r w:rsidR="00AE0FED" w:rsidRPr="00375E51">
              <w:rPr>
                <w:rStyle w:val="Hyperlink"/>
                <w:noProof/>
              </w:rPr>
              <w:t>6.11 Theropod egg</w:t>
            </w:r>
            <w:r w:rsidR="00AE0FED">
              <w:rPr>
                <w:noProof/>
                <w:webHidden/>
              </w:rPr>
              <w:tab/>
            </w:r>
            <w:r w:rsidR="00AE0FED">
              <w:rPr>
                <w:noProof/>
                <w:webHidden/>
              </w:rPr>
              <w:fldChar w:fldCharType="begin"/>
            </w:r>
            <w:r w:rsidR="00AE0FED">
              <w:rPr>
                <w:noProof/>
                <w:webHidden/>
              </w:rPr>
              <w:instrText xml:space="preserve"> PAGEREF _Toc535514177 \h </w:instrText>
            </w:r>
            <w:r w:rsidR="00AE0FED">
              <w:rPr>
                <w:noProof/>
                <w:webHidden/>
              </w:rPr>
            </w:r>
            <w:r w:rsidR="00AE0FED">
              <w:rPr>
                <w:noProof/>
                <w:webHidden/>
              </w:rPr>
              <w:fldChar w:fldCharType="separate"/>
            </w:r>
            <w:r w:rsidR="00AE0FED">
              <w:rPr>
                <w:noProof/>
                <w:webHidden/>
              </w:rPr>
              <w:t>20</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8" w:history="1">
            <w:r w:rsidR="00AE0FED" w:rsidRPr="00375E51">
              <w:rPr>
                <w:rStyle w:val="Hyperlink"/>
                <w:noProof/>
              </w:rPr>
              <w:t>6.12 Iguanodon sp.</w:t>
            </w:r>
            <w:r w:rsidR="00AE0FED">
              <w:rPr>
                <w:noProof/>
                <w:webHidden/>
              </w:rPr>
              <w:tab/>
            </w:r>
            <w:r w:rsidR="00AE0FED">
              <w:rPr>
                <w:noProof/>
                <w:webHidden/>
              </w:rPr>
              <w:fldChar w:fldCharType="begin"/>
            </w:r>
            <w:r w:rsidR="00AE0FED">
              <w:rPr>
                <w:noProof/>
                <w:webHidden/>
              </w:rPr>
              <w:instrText xml:space="preserve"> PAGEREF _Toc535514178 \h </w:instrText>
            </w:r>
            <w:r w:rsidR="00AE0FED">
              <w:rPr>
                <w:noProof/>
                <w:webHidden/>
              </w:rPr>
            </w:r>
            <w:r w:rsidR="00AE0FED">
              <w:rPr>
                <w:noProof/>
                <w:webHidden/>
              </w:rPr>
              <w:fldChar w:fldCharType="separate"/>
            </w:r>
            <w:r w:rsidR="00AE0FED">
              <w:rPr>
                <w:noProof/>
                <w:webHidden/>
              </w:rPr>
              <w:t>21</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79" w:history="1">
            <w:r w:rsidR="00AE0FED" w:rsidRPr="00375E51">
              <w:rPr>
                <w:rStyle w:val="Hyperlink"/>
                <w:noProof/>
              </w:rPr>
              <w:t>6.13 Dinosaur skin</w:t>
            </w:r>
            <w:r w:rsidR="00AE0FED">
              <w:rPr>
                <w:noProof/>
                <w:webHidden/>
              </w:rPr>
              <w:tab/>
            </w:r>
            <w:r w:rsidR="00AE0FED">
              <w:rPr>
                <w:noProof/>
                <w:webHidden/>
              </w:rPr>
              <w:fldChar w:fldCharType="begin"/>
            </w:r>
            <w:r w:rsidR="00AE0FED">
              <w:rPr>
                <w:noProof/>
                <w:webHidden/>
              </w:rPr>
              <w:instrText xml:space="preserve"> PAGEREF _Toc535514179 \h </w:instrText>
            </w:r>
            <w:r w:rsidR="00AE0FED">
              <w:rPr>
                <w:noProof/>
                <w:webHidden/>
              </w:rPr>
            </w:r>
            <w:r w:rsidR="00AE0FED">
              <w:rPr>
                <w:noProof/>
                <w:webHidden/>
              </w:rPr>
              <w:fldChar w:fldCharType="separate"/>
            </w:r>
            <w:r w:rsidR="00AE0FED">
              <w:rPr>
                <w:noProof/>
                <w:webHidden/>
              </w:rPr>
              <w:t>23</w:t>
            </w:r>
            <w:r w:rsidR="00AE0FED">
              <w:rPr>
                <w:noProof/>
                <w:webHidden/>
              </w:rPr>
              <w:fldChar w:fldCharType="end"/>
            </w:r>
          </w:hyperlink>
        </w:p>
        <w:p w:rsidR="00AE0FED" w:rsidRDefault="00C90C1A">
          <w:pPr>
            <w:pStyle w:val="TOC2"/>
            <w:tabs>
              <w:tab w:val="right" w:leader="dot" w:pos="9016"/>
            </w:tabs>
            <w:rPr>
              <w:rFonts w:asciiTheme="minorHAnsi" w:eastAsiaTheme="minorEastAsia" w:hAnsiTheme="minorHAnsi" w:cstheme="minorBidi"/>
              <w:noProof/>
              <w:sz w:val="22"/>
              <w:szCs w:val="22"/>
              <w:lang w:eastAsia="en-GB"/>
            </w:rPr>
          </w:pPr>
          <w:hyperlink w:anchor="_Toc535514180" w:history="1">
            <w:r w:rsidR="00AE0FED" w:rsidRPr="00375E51">
              <w:rPr>
                <w:rStyle w:val="Hyperlink"/>
                <w:noProof/>
              </w:rPr>
              <w:t>6.14 Other taxa</w:t>
            </w:r>
            <w:r w:rsidR="00AE0FED">
              <w:rPr>
                <w:noProof/>
                <w:webHidden/>
              </w:rPr>
              <w:tab/>
            </w:r>
            <w:r w:rsidR="00AE0FED">
              <w:rPr>
                <w:noProof/>
                <w:webHidden/>
              </w:rPr>
              <w:fldChar w:fldCharType="begin"/>
            </w:r>
            <w:r w:rsidR="00AE0FED">
              <w:rPr>
                <w:noProof/>
                <w:webHidden/>
              </w:rPr>
              <w:instrText xml:space="preserve"> PAGEREF _Toc535514180 \h </w:instrText>
            </w:r>
            <w:r w:rsidR="00AE0FED">
              <w:rPr>
                <w:noProof/>
                <w:webHidden/>
              </w:rPr>
            </w:r>
            <w:r w:rsidR="00AE0FED">
              <w:rPr>
                <w:noProof/>
                <w:webHidden/>
              </w:rPr>
              <w:fldChar w:fldCharType="separate"/>
            </w:r>
            <w:r w:rsidR="00AE0FED">
              <w:rPr>
                <w:noProof/>
                <w:webHidden/>
              </w:rPr>
              <w:t>24</w:t>
            </w:r>
            <w:r w:rsidR="00AE0FED">
              <w:rPr>
                <w:noProof/>
                <w:webHidden/>
              </w:rPr>
              <w:fldChar w:fldCharType="end"/>
            </w:r>
          </w:hyperlink>
        </w:p>
        <w:p w:rsidR="006B3657" w:rsidRPr="006B3657" w:rsidRDefault="00C90C1A" w:rsidP="006B3657">
          <w:pPr>
            <w:pStyle w:val="TOC1"/>
            <w:tabs>
              <w:tab w:val="right" w:leader="dot" w:pos="9016"/>
            </w:tabs>
            <w:rPr>
              <w:rFonts w:asciiTheme="minorHAnsi" w:eastAsiaTheme="minorEastAsia" w:hAnsiTheme="minorHAnsi" w:cstheme="minorBidi"/>
              <w:noProof/>
              <w:sz w:val="22"/>
              <w:szCs w:val="22"/>
              <w:lang w:eastAsia="en-GB"/>
            </w:rPr>
          </w:pPr>
          <w:hyperlink w:anchor="_Toc535514181" w:history="1">
            <w:r w:rsidR="00AE0FED" w:rsidRPr="00375E51">
              <w:rPr>
                <w:rStyle w:val="Hyperlink"/>
                <w:noProof/>
              </w:rPr>
              <w:t>Glossary</w:t>
            </w:r>
            <w:r w:rsidR="00AE0FED">
              <w:rPr>
                <w:noProof/>
                <w:webHidden/>
              </w:rPr>
              <w:tab/>
            </w:r>
            <w:r w:rsidR="00AE0FED">
              <w:rPr>
                <w:noProof/>
                <w:webHidden/>
              </w:rPr>
              <w:fldChar w:fldCharType="begin"/>
            </w:r>
            <w:r w:rsidR="00AE0FED">
              <w:rPr>
                <w:noProof/>
                <w:webHidden/>
              </w:rPr>
              <w:instrText xml:space="preserve"> PAGEREF _Toc535514181 \h </w:instrText>
            </w:r>
            <w:r w:rsidR="00AE0FED">
              <w:rPr>
                <w:noProof/>
                <w:webHidden/>
              </w:rPr>
            </w:r>
            <w:r w:rsidR="00AE0FED">
              <w:rPr>
                <w:noProof/>
                <w:webHidden/>
              </w:rPr>
              <w:fldChar w:fldCharType="separate"/>
            </w:r>
            <w:r w:rsidR="00AE0FED">
              <w:rPr>
                <w:noProof/>
                <w:webHidden/>
              </w:rPr>
              <w:t>25</w:t>
            </w:r>
            <w:r w:rsidR="00AE0FED">
              <w:rPr>
                <w:noProof/>
                <w:webHidden/>
              </w:rPr>
              <w:fldChar w:fldCharType="end"/>
            </w:r>
          </w:hyperlink>
          <w:r w:rsidR="006B3657">
            <w:rPr>
              <w:b/>
              <w:bCs/>
              <w:noProof/>
            </w:rPr>
            <w:fldChar w:fldCharType="end"/>
          </w:r>
        </w:p>
      </w:sdtContent>
    </w:sdt>
    <w:p w:rsidR="006B3657" w:rsidRDefault="006B3657" w:rsidP="006B3657"/>
    <w:p w:rsidR="006B3657" w:rsidRDefault="006B3657">
      <w:pPr>
        <w:rPr>
          <w:rFonts w:eastAsiaTheme="majorEastAsia" w:cstheme="majorBidi"/>
          <w:color w:val="2E74B5" w:themeColor="accent1" w:themeShade="BF"/>
          <w:sz w:val="26"/>
          <w:szCs w:val="26"/>
        </w:rPr>
      </w:pPr>
      <w:r>
        <w:br w:type="page"/>
      </w:r>
    </w:p>
    <w:p w:rsidR="006B3657" w:rsidRDefault="006B3657" w:rsidP="006B3657">
      <w:pPr>
        <w:pStyle w:val="Heading2"/>
      </w:pPr>
      <w:bookmarkStart w:id="2" w:name="_Toc535514167"/>
      <w:r>
        <w:lastRenderedPageBreak/>
        <w:t>6.1 Hyperodapedon gordoni</w:t>
      </w:r>
      <w:bookmarkEnd w:id="2"/>
    </w:p>
    <w:p w:rsidR="006B3657" w:rsidRDefault="006B3657" w:rsidP="006B3657"/>
    <w:p w:rsidR="006B3657" w:rsidRDefault="006B3657" w:rsidP="006B3657">
      <w:r>
        <w:rPr>
          <w:noProof/>
          <w:lang w:eastAsia="en-GB"/>
        </w:rPr>
        <w:drawing>
          <wp:inline distT="0" distB="0" distL="0" distR="0" wp14:anchorId="4008C759" wp14:editId="2BD47062">
            <wp:extent cx="4763135" cy="5096510"/>
            <wp:effectExtent l="0" t="0" r="0" b="8890"/>
            <wp:docPr id="174" name="Picture 174" descr="http://www.ucl.ac.uk/museums-static/obl4he/vertebratepalaeo/1.Hyperodapedon_gord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ucl.ac.uk/museums-static/obl4he/vertebratepalaeo/1.Hyperodapedon_gordon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135" cy="5096510"/>
                    </a:xfrm>
                    <a:prstGeom prst="rect">
                      <a:avLst/>
                    </a:prstGeom>
                    <a:noFill/>
                    <a:ln>
                      <a:noFill/>
                    </a:ln>
                  </pic:spPr>
                </pic:pic>
              </a:graphicData>
            </a:graphic>
          </wp:inline>
        </w:drawing>
      </w:r>
    </w:p>
    <w:p w:rsidR="006B3657" w:rsidRDefault="006B3657" w:rsidP="006B3657"/>
    <w:p w:rsidR="006B3657" w:rsidRPr="00FC0717" w:rsidRDefault="006B3657" w:rsidP="006B3657">
      <w:r w:rsidRPr="00FC0717">
        <w:t xml:space="preserve">This is a cast of the skull and lower jaw of a rhynchosaur. Rhynchosaurs are </w:t>
      </w:r>
      <w:hyperlink w:anchor="_Basal" w:history="1">
        <w:r w:rsidRPr="00FC0717">
          <w:rPr>
            <w:rStyle w:val="Hyperlink"/>
          </w:rPr>
          <w:t>basal</w:t>
        </w:r>
      </w:hyperlink>
      <w:r w:rsidRPr="00FC0717">
        <w:t xml:space="preserve"> archosauromorphs. They are characterised by a beak-like snout. Note the single external nostril at the front of the snout – in life the flesh of the nose probably divided this into two openings. </w:t>
      </w:r>
    </w:p>
    <w:p w:rsidR="006B3657" w:rsidRPr="00FC0717" w:rsidRDefault="006B3657" w:rsidP="006B3657">
      <w:r w:rsidRPr="00FC0717">
        <w:t xml:space="preserve">  </w:t>
      </w:r>
    </w:p>
    <w:p w:rsidR="006B3657" w:rsidRPr="00FC0717" w:rsidRDefault="006B3657" w:rsidP="006B3657">
      <w:r w:rsidRPr="00FC0717">
        <w:t xml:space="preserve">Although rhynchosaurs are archosauromorphs, they lack the antorbital opening and external mandibular opening. Identify the </w:t>
      </w:r>
      <w:hyperlink w:anchor="_Orbit" w:history="1">
        <w:r w:rsidRPr="00FC0717">
          <w:rPr>
            <w:rStyle w:val="Hyperlink"/>
          </w:rPr>
          <w:t>orbit</w:t>
        </w:r>
      </w:hyperlink>
      <w:r w:rsidRPr="00FC0717">
        <w:t>s and the temporal openings and bars.</w:t>
      </w:r>
    </w:p>
    <w:p w:rsidR="006B3657" w:rsidRDefault="006B3657" w:rsidP="006B3657"/>
    <w:p w:rsidR="006B3657" w:rsidRDefault="006B3657" w:rsidP="006B3657">
      <w:r>
        <w:rPr>
          <w:noProof/>
          <w:lang w:eastAsia="en-GB"/>
        </w:rPr>
        <w:lastRenderedPageBreak/>
        <w:drawing>
          <wp:inline distT="0" distB="0" distL="0" distR="0" wp14:anchorId="0FE82B48" wp14:editId="58D12E2A">
            <wp:extent cx="4763135" cy="4380865"/>
            <wp:effectExtent l="0" t="0" r="0" b="635"/>
            <wp:docPr id="175" name="Picture 175" descr="http://www.ucl.ac.uk/museums-static/obl4he/vertebratepalaeo/1.Hyperodapedon_gordon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ucl.ac.uk/museums-static/obl4he/vertebratepalaeo/1.Hyperodapedon_gordoni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4380865"/>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drawing>
          <wp:inline distT="0" distB="0" distL="0" distR="0" wp14:anchorId="6BE4E642" wp14:editId="47626C7C">
            <wp:extent cx="4763135" cy="4055110"/>
            <wp:effectExtent l="0" t="0" r="0" b="2540"/>
            <wp:docPr id="176" name="Picture 176" descr="http://www.ucl.ac.uk/museums-static/obl4he/vertebratepalaeo/1.Hyperodapedon_gordon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ucl.ac.uk/museums-static/obl4he/vertebratepalaeo/1.Hyperodapedon_gordoni_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135" cy="4055110"/>
                    </a:xfrm>
                    <a:prstGeom prst="rect">
                      <a:avLst/>
                    </a:prstGeom>
                    <a:noFill/>
                    <a:ln>
                      <a:noFill/>
                    </a:ln>
                  </pic:spPr>
                </pic:pic>
              </a:graphicData>
            </a:graphic>
          </wp:inline>
        </w:drawing>
      </w:r>
    </w:p>
    <w:p w:rsidR="006B3657" w:rsidRDefault="006B3657" w:rsidP="006B3657"/>
    <w:p w:rsidR="006B3657" w:rsidRPr="00FC0717" w:rsidRDefault="006B3657" w:rsidP="006B3657"/>
    <w:p w:rsidR="006B3657" w:rsidRDefault="006B3657" w:rsidP="006B3657">
      <w:pPr>
        <w:pStyle w:val="Heading2"/>
      </w:pPr>
      <w:bookmarkStart w:id="3" w:name="_Toc535514168"/>
      <w:r>
        <w:t>6.2 Euparkeria</w:t>
      </w:r>
      <w:bookmarkEnd w:id="3"/>
    </w:p>
    <w:p w:rsidR="006B3657" w:rsidRDefault="006B3657" w:rsidP="006B3657"/>
    <w:p w:rsidR="006B3657" w:rsidRPr="00FC0717" w:rsidRDefault="006B3657" w:rsidP="006B3657">
      <w:r w:rsidRPr="00FC0717">
        <w:t>This is a cast of the partial skull of Eurparkeria, an archosauriform reptile from South Africa. Don’t expect to get too many anatomical details from this one as it is disarticulated and incomplete, but it is worth examining.</w:t>
      </w:r>
    </w:p>
    <w:p w:rsidR="006B3657" w:rsidRDefault="006B3657" w:rsidP="006B3657"/>
    <w:p w:rsidR="006B3657" w:rsidRDefault="006B3657" w:rsidP="006B3657">
      <w:r>
        <w:rPr>
          <w:noProof/>
          <w:lang w:eastAsia="en-GB"/>
        </w:rPr>
        <w:drawing>
          <wp:inline distT="0" distB="0" distL="0" distR="0" wp14:anchorId="25E8AA4A" wp14:editId="69D9992B">
            <wp:extent cx="4763135" cy="4246245"/>
            <wp:effectExtent l="0" t="0" r="0" b="1905"/>
            <wp:docPr id="177" name="Picture 177" descr="http://www.ucl.ac.uk/museums-static/obl4he/vertebratepalaeo/2.Eupark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ucl.ac.uk/museums-static/obl4he/vertebratepalaeo/2.Euparkeri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4246245"/>
                    </a:xfrm>
                    <a:prstGeom prst="rect">
                      <a:avLst/>
                    </a:prstGeom>
                    <a:noFill/>
                    <a:ln>
                      <a:noFill/>
                    </a:ln>
                  </pic:spPr>
                </pic:pic>
              </a:graphicData>
            </a:graphic>
          </wp:inline>
        </w:drawing>
      </w:r>
    </w:p>
    <w:p w:rsidR="006B3657" w:rsidRDefault="006B3657" w:rsidP="006B3657"/>
    <w:p w:rsidR="006B3657" w:rsidRDefault="006B3657" w:rsidP="006B3657">
      <w:r w:rsidRPr="00FC0717">
        <w:t xml:space="preserve">Here are two web resources for this </w:t>
      </w:r>
      <w:hyperlink w:anchor="_taxon" w:history="1">
        <w:r w:rsidRPr="00FC0717">
          <w:rPr>
            <w:rStyle w:val="Hyperlink"/>
          </w:rPr>
          <w:t>taxon</w:t>
        </w:r>
      </w:hyperlink>
      <w:r w:rsidRPr="00FC0717">
        <w:t xml:space="preserve">. </w:t>
      </w:r>
      <w:hyperlink r:id="rId18" w:history="1">
        <w:r w:rsidRPr="00FC0717">
          <w:rPr>
            <w:rStyle w:val="Hyperlink"/>
          </w:rPr>
          <w:t>The first</w:t>
        </w:r>
      </w:hyperlink>
      <w:r w:rsidRPr="00FC0717">
        <w:t xml:space="preserve"> is a brief review and contains a life reconstruction. </w:t>
      </w:r>
      <w:hyperlink r:id="rId19" w:history="1">
        <w:r w:rsidRPr="00FC0717">
          <w:rPr>
            <w:rStyle w:val="Hyperlink"/>
          </w:rPr>
          <w:t>The second</w:t>
        </w:r>
      </w:hyperlink>
      <w:r w:rsidRPr="00FC0717">
        <w:t xml:space="preserve"> includes anatomical reconstructions of the skull and the whole body.</w:t>
      </w:r>
    </w:p>
    <w:p w:rsidR="006B3657" w:rsidRDefault="006B3657" w:rsidP="006B3657"/>
    <w:p w:rsidR="006B3657" w:rsidRPr="00FC0717" w:rsidRDefault="006B3657" w:rsidP="006B3657"/>
    <w:p w:rsidR="006B3657" w:rsidRDefault="006B3657" w:rsidP="006B3657">
      <w:pPr>
        <w:pStyle w:val="Heading2"/>
      </w:pPr>
      <w:bookmarkStart w:id="4" w:name="_Toc535514169"/>
      <w:r>
        <w:t>6.3 Sphenosaurus</w:t>
      </w:r>
      <w:bookmarkEnd w:id="4"/>
    </w:p>
    <w:p w:rsidR="006B3657" w:rsidRDefault="006B3657" w:rsidP="006B3657"/>
    <w:p w:rsidR="006B3657" w:rsidRDefault="006B3657" w:rsidP="006B3657">
      <w:r w:rsidRPr="00FC0717">
        <w:t>This is a cast of the head, vertebral column and ribs of an extinct eusuchian crocodile from the Late Cretaceous of North America and Europe.</w:t>
      </w:r>
    </w:p>
    <w:p w:rsidR="006B3657" w:rsidRDefault="006B3657" w:rsidP="006B3657"/>
    <w:p w:rsidR="006B3657" w:rsidRDefault="006B3657" w:rsidP="006B3657">
      <w:r>
        <w:rPr>
          <w:noProof/>
          <w:lang w:eastAsia="en-GB"/>
        </w:rPr>
        <w:lastRenderedPageBreak/>
        <w:drawing>
          <wp:inline distT="0" distB="0" distL="0" distR="0" wp14:anchorId="5BD600FA" wp14:editId="3BF0686A">
            <wp:extent cx="4763135" cy="3427095"/>
            <wp:effectExtent l="0" t="0" r="0" b="1905"/>
            <wp:docPr id="178" name="Picture 178" descr="http://www.ucl.ac.uk/museums-static/obl4he/vertebratepalaeo/3.Sphenosau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ucl.ac.uk/museums-static/obl4he/vertebratepalaeo/3.Sphenosauru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3135" cy="3427095"/>
                    </a:xfrm>
                    <a:prstGeom prst="rect">
                      <a:avLst/>
                    </a:prstGeom>
                    <a:noFill/>
                    <a:ln>
                      <a:noFill/>
                    </a:ln>
                  </pic:spPr>
                </pic:pic>
              </a:graphicData>
            </a:graphic>
          </wp:inline>
        </w:drawing>
      </w:r>
    </w:p>
    <w:p w:rsidR="006B3657" w:rsidRDefault="006B3657" w:rsidP="006B3657"/>
    <w:p w:rsidR="006B3657" w:rsidRPr="00FC0717" w:rsidRDefault="006B3657" w:rsidP="006B3657"/>
    <w:p w:rsidR="006B3657" w:rsidRDefault="006B3657" w:rsidP="006B3657">
      <w:pPr>
        <w:pStyle w:val="Heading2"/>
      </w:pPr>
      <w:bookmarkStart w:id="5" w:name="_Toc535514170"/>
      <w:r>
        <w:t>6.4 Crocodylus</w:t>
      </w:r>
      <w:bookmarkEnd w:id="5"/>
    </w:p>
    <w:p w:rsidR="006B3657" w:rsidRDefault="006B3657" w:rsidP="006B3657"/>
    <w:p w:rsidR="006B3657" w:rsidRDefault="006B3657" w:rsidP="006B3657">
      <w:r>
        <w:rPr>
          <w:noProof/>
          <w:lang w:eastAsia="en-GB"/>
        </w:rPr>
        <w:drawing>
          <wp:inline distT="0" distB="0" distL="0" distR="0" wp14:anchorId="10E26C13" wp14:editId="5958C5E7">
            <wp:extent cx="4763135" cy="3601720"/>
            <wp:effectExtent l="0" t="0" r="0" b="0"/>
            <wp:docPr id="179" name="Picture 179" descr="http://www.ucl.ac.uk/museums-static/obl4he/vertebratepalaeo/4.Crocody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ucl.ac.uk/museums-static/obl4he/vertebratepalaeo/4.Crocodylus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3601720"/>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lastRenderedPageBreak/>
        <w:drawing>
          <wp:inline distT="0" distB="0" distL="0" distR="0" wp14:anchorId="3DAD272E" wp14:editId="36C4D7A5">
            <wp:extent cx="4763135" cy="2592070"/>
            <wp:effectExtent l="0" t="0" r="0" b="0"/>
            <wp:docPr id="180" name="Picture 180" descr="http://www.ucl.ac.uk/museums-static/obl4he/vertebratepalaeo/4.Crocody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ucl.ac.uk/museums-static/obl4he/vertebratepalaeo/4.Crocodylus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2592070"/>
                    </a:xfrm>
                    <a:prstGeom prst="rect">
                      <a:avLst/>
                    </a:prstGeom>
                    <a:noFill/>
                    <a:ln>
                      <a:noFill/>
                    </a:ln>
                  </pic:spPr>
                </pic:pic>
              </a:graphicData>
            </a:graphic>
          </wp:inline>
        </w:drawing>
      </w:r>
    </w:p>
    <w:p w:rsidR="006B3657" w:rsidRDefault="006B3657" w:rsidP="006B3657"/>
    <w:p w:rsidR="006B3657" w:rsidRDefault="006B3657" w:rsidP="006B3657">
      <w:r w:rsidRPr="00FC0717">
        <w:t xml:space="preserve">This is the skull of an </w:t>
      </w:r>
      <w:hyperlink w:anchor="_extant" w:history="1">
        <w:r w:rsidRPr="00FC0717">
          <w:rPr>
            <w:rStyle w:val="Hyperlink"/>
          </w:rPr>
          <w:t>extant</w:t>
        </w:r>
      </w:hyperlink>
      <w:r w:rsidRPr="00FC0717">
        <w:t xml:space="preserve"> crocodile, though a different specimen from that seen in Chapter 1.</w:t>
      </w:r>
    </w:p>
    <w:p w:rsidR="006B3657" w:rsidRDefault="006B3657" w:rsidP="006B3657"/>
    <w:p w:rsidR="006B3657" w:rsidRDefault="006B3657" w:rsidP="006B3657">
      <w:r>
        <w:rPr>
          <w:noProof/>
          <w:lang w:eastAsia="en-GB"/>
        </w:rPr>
        <w:drawing>
          <wp:inline distT="0" distB="0" distL="0" distR="0" wp14:anchorId="389196CE" wp14:editId="445329B6">
            <wp:extent cx="4763135" cy="4197985"/>
            <wp:effectExtent l="0" t="0" r="0" b="0"/>
            <wp:docPr id="181" name="Picture 181" descr="Crocodylus s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Crocodylus skul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4197985"/>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lastRenderedPageBreak/>
        <w:drawing>
          <wp:inline distT="0" distB="0" distL="0" distR="0" wp14:anchorId="457412E5" wp14:editId="1105A4A0">
            <wp:extent cx="4763135" cy="2727325"/>
            <wp:effectExtent l="0" t="0" r="0" b="0"/>
            <wp:docPr id="182" name="Picture 182" descr="http://www.ucl.ac.uk/museums-static/obl4he/vertebratepalaeo/4.Crocodyl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ucl.ac.uk/museums-static/obl4he/vertebratepalaeo/4.Crocodylus_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3135" cy="2727325"/>
                    </a:xfrm>
                    <a:prstGeom prst="rect">
                      <a:avLst/>
                    </a:prstGeom>
                    <a:noFill/>
                    <a:ln>
                      <a:noFill/>
                    </a:ln>
                  </pic:spPr>
                </pic:pic>
              </a:graphicData>
            </a:graphic>
          </wp:inline>
        </w:drawing>
      </w:r>
    </w:p>
    <w:p w:rsidR="006B3657" w:rsidRDefault="006B3657" w:rsidP="006B3657"/>
    <w:p w:rsidR="006B3657" w:rsidRDefault="006B3657" w:rsidP="006B3657">
      <w:r w:rsidRPr="00FC0717">
        <w:t xml:space="preserve">Identify as many of the openings in the skull as you can. Note the absence of the antorbital fenestra. Note the complex sculpturing of the external </w:t>
      </w:r>
      <w:hyperlink w:anchor="_Dermal_bone" w:history="1">
        <w:r w:rsidRPr="00FC0717">
          <w:rPr>
            <w:rStyle w:val="Hyperlink"/>
          </w:rPr>
          <w:t>dermal bone</w:t>
        </w:r>
      </w:hyperlink>
      <w:r w:rsidRPr="00FC0717">
        <w:t xml:space="preserve"> surfaces.</w:t>
      </w:r>
    </w:p>
    <w:p w:rsidR="006B3657" w:rsidRDefault="006B3657" w:rsidP="006B3657"/>
    <w:p w:rsidR="006B3657" w:rsidRDefault="006B3657" w:rsidP="006B3657">
      <w:r>
        <w:rPr>
          <w:noProof/>
          <w:lang w:eastAsia="en-GB"/>
        </w:rPr>
        <w:drawing>
          <wp:inline distT="0" distB="0" distL="0" distR="0" wp14:anchorId="208941E7" wp14:editId="4CB20219">
            <wp:extent cx="4763135" cy="4858385"/>
            <wp:effectExtent l="0" t="0" r="0" b="0"/>
            <wp:docPr id="183" name="Picture 183" descr="http://www.ucl.ac.uk/museums-static/obl4he/vertebratepalaeo/4.Crocodylu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ucl.ac.uk/museums-static/obl4he/vertebratepalaeo/4.Crocodylus_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4858385"/>
                    </a:xfrm>
                    <a:prstGeom prst="rect">
                      <a:avLst/>
                    </a:prstGeom>
                    <a:noFill/>
                    <a:ln>
                      <a:noFill/>
                    </a:ln>
                  </pic:spPr>
                </pic:pic>
              </a:graphicData>
            </a:graphic>
          </wp:inline>
        </w:drawing>
      </w:r>
    </w:p>
    <w:p w:rsidR="006B3657" w:rsidRDefault="006B3657" w:rsidP="006B3657"/>
    <w:p w:rsidR="006B3657" w:rsidRPr="00FC0717" w:rsidRDefault="006B3657" w:rsidP="006B3657">
      <w:r w:rsidRPr="00FC0717">
        <w:t>Look at the simple tooth shape and note how the upper and lower sets of teeth interdigitate.</w:t>
      </w:r>
    </w:p>
    <w:p w:rsidR="006B3657" w:rsidRDefault="006B3657" w:rsidP="006B3657"/>
    <w:p w:rsidR="006B3657" w:rsidRDefault="006B3657" w:rsidP="006B3657">
      <w:r>
        <w:rPr>
          <w:noProof/>
          <w:lang w:eastAsia="en-GB"/>
        </w:rPr>
        <w:lastRenderedPageBreak/>
        <w:drawing>
          <wp:inline distT="0" distB="0" distL="0" distR="0" wp14:anchorId="64076859" wp14:editId="0B3B146C">
            <wp:extent cx="4763135" cy="4031615"/>
            <wp:effectExtent l="0" t="0" r="0" b="6985"/>
            <wp:docPr id="184" name="Picture 184" descr="http://www.ucl.ac.uk/museums-static/obl4he/vertebratepalaeo/4.Crocodylus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ucl.ac.uk/museums-static/obl4he/vertebratepalaeo/4.Crocodylus_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4031615"/>
                    </a:xfrm>
                    <a:prstGeom prst="rect">
                      <a:avLst/>
                    </a:prstGeom>
                    <a:noFill/>
                    <a:ln>
                      <a:noFill/>
                    </a:ln>
                  </pic:spPr>
                </pic:pic>
              </a:graphicData>
            </a:graphic>
          </wp:inline>
        </w:drawing>
      </w:r>
    </w:p>
    <w:p w:rsidR="006B3657" w:rsidRDefault="006B3657" w:rsidP="006B3657"/>
    <w:p w:rsidR="006B3657" w:rsidRDefault="006B3657" w:rsidP="006B3657">
      <w:r w:rsidRPr="00FC0717">
        <w:t xml:space="preserve">Examine the bony secondary palate and consider which bones are involved in its formation. Locate the internal nares and work out where the nasal passages must run in order to link internal and external nares. Where would the major jaw closing and opening muscles be located? </w:t>
      </w:r>
    </w:p>
    <w:p w:rsidR="006B3657" w:rsidRPr="00FC0717" w:rsidRDefault="006B3657" w:rsidP="006B3657"/>
    <w:p w:rsidR="006B3657" w:rsidRPr="00FC0717" w:rsidRDefault="006B3657" w:rsidP="006B3657">
      <w:r w:rsidRPr="00FC0717">
        <w:t xml:space="preserve">Note that the snout is relatively broad and flat and compare its general shape with that seen in </w:t>
      </w:r>
      <w:r w:rsidRPr="00FC0717">
        <w:rPr>
          <w:i/>
          <w:iCs/>
        </w:rPr>
        <w:t>Tomistoma</w:t>
      </w:r>
      <w:r w:rsidRPr="00FC0717">
        <w:t xml:space="preserve"> later in this practical. Note how the jaw margin undulates along its length – why would this be a useful adaptation? </w:t>
      </w:r>
    </w:p>
    <w:p w:rsidR="006B3657" w:rsidRDefault="006B3657" w:rsidP="006B3657"/>
    <w:p w:rsidR="006B3657" w:rsidRPr="00FC0717" w:rsidRDefault="006B3657" w:rsidP="006B3657"/>
    <w:p w:rsidR="006B3657" w:rsidRDefault="006B3657" w:rsidP="006B3657">
      <w:pPr>
        <w:pStyle w:val="Heading2"/>
      </w:pPr>
      <w:bookmarkStart w:id="6" w:name="_Toc535514171"/>
      <w:r>
        <w:t>6.5 Tomistoma</w:t>
      </w:r>
      <w:bookmarkEnd w:id="6"/>
    </w:p>
    <w:p w:rsidR="006B3657" w:rsidRDefault="006B3657" w:rsidP="006B3657"/>
    <w:p w:rsidR="006B3657" w:rsidRDefault="006B3657" w:rsidP="006B3657">
      <w:r w:rsidRPr="00FC0717">
        <w:t>This is a typical ‘longirostrine’ form specialised for eating a more exclusively fish-based diet. Elongation of the snout in a manner similar to this seems to have occurred several times during the evolution of crocodiles and today the forms with the longest snouts include the gavial, false gavial (shown here), Johnston’s crocodile, the African long-snouted crocodile and the New Guinea crocodile. Tomistoma is found in south-east Asia and northern Australasia.</w:t>
      </w:r>
    </w:p>
    <w:p w:rsidR="006B3657" w:rsidRDefault="006B3657" w:rsidP="006B3657"/>
    <w:p w:rsidR="006B3657" w:rsidRDefault="006B3657" w:rsidP="006B3657">
      <w:r>
        <w:rPr>
          <w:noProof/>
          <w:lang w:eastAsia="en-GB"/>
        </w:rPr>
        <w:lastRenderedPageBreak/>
        <w:drawing>
          <wp:inline distT="0" distB="0" distL="0" distR="0" wp14:anchorId="748B30E6" wp14:editId="1ADFD434">
            <wp:extent cx="4763135" cy="2345690"/>
            <wp:effectExtent l="0" t="0" r="0" b="0"/>
            <wp:docPr id="185" name="Picture 185" descr="http://www.ucl.ac.uk/museums-static/obl4he/vertebratepalaeo/5.Tomisto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ucl.ac.uk/museums-static/obl4he/vertebratepalaeo/5.Tomistoma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2345690"/>
                    </a:xfrm>
                    <a:prstGeom prst="rect">
                      <a:avLst/>
                    </a:prstGeom>
                    <a:noFill/>
                    <a:ln>
                      <a:noFill/>
                    </a:ln>
                  </pic:spPr>
                </pic:pic>
              </a:graphicData>
            </a:graphic>
          </wp:inline>
        </w:drawing>
      </w:r>
    </w:p>
    <w:p w:rsidR="006B3657" w:rsidRDefault="006B3657" w:rsidP="006B3657"/>
    <w:p w:rsidR="006B3657" w:rsidRDefault="006B3657" w:rsidP="006B3657">
      <w:r w:rsidRPr="00FC0717">
        <w:t>Examine the long snout, external and internal nares, tooth crown shape, and the manner in which upper and lower sets of teeth interact.</w:t>
      </w:r>
    </w:p>
    <w:p w:rsidR="006B3657" w:rsidRDefault="006B3657" w:rsidP="006B3657"/>
    <w:p w:rsidR="006B3657" w:rsidRDefault="006B3657" w:rsidP="006B3657">
      <w:r>
        <w:rPr>
          <w:noProof/>
          <w:lang w:eastAsia="en-GB"/>
        </w:rPr>
        <w:drawing>
          <wp:inline distT="0" distB="0" distL="0" distR="0" wp14:anchorId="17DC910E" wp14:editId="03B5887A">
            <wp:extent cx="4763135" cy="2950210"/>
            <wp:effectExtent l="0" t="0" r="0" b="2540"/>
            <wp:docPr id="186" name="Picture 186" descr="http://www.ucl.ac.uk/museums-static/obl4he/vertebratepalaeo/5.Tomisto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www.ucl.ac.uk/museums-static/obl4he/vertebratepalaeo/5.Tomistoma_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2950210"/>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drawing>
          <wp:inline distT="0" distB="0" distL="0" distR="0" wp14:anchorId="6641613F" wp14:editId="753C9F2D">
            <wp:extent cx="4763135" cy="2194560"/>
            <wp:effectExtent l="0" t="0" r="0" b="0"/>
            <wp:docPr id="187" name="Picture 187" descr="http://www.ucl.ac.uk/museums-static/obl4he/vertebratepalaeo/5.Tomistom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www.ucl.ac.uk/museums-static/obl4he/vertebratepalaeo/5.Tomistoma_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3135" cy="2194560"/>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lastRenderedPageBreak/>
        <w:drawing>
          <wp:inline distT="0" distB="0" distL="0" distR="0" wp14:anchorId="31B373C4" wp14:editId="4C6CE7C4">
            <wp:extent cx="4763135" cy="2273935"/>
            <wp:effectExtent l="0" t="0" r="0" b="0"/>
            <wp:docPr id="188" name="Picture 188" descr="http://www.ucl.ac.uk/museums-static/obl4he/vertebratepalaeo/5.Tomistom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www.ucl.ac.uk/museums-static/obl4he/vertebratepalaeo/5.Tomistoma_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3135" cy="2273935"/>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drawing>
          <wp:inline distT="0" distB="0" distL="0" distR="0" wp14:anchorId="09042193" wp14:editId="7E88AFEF">
            <wp:extent cx="4763135" cy="4293870"/>
            <wp:effectExtent l="0" t="0" r="0" b="0"/>
            <wp:docPr id="189" name="Picture 189" descr="http://www.ucl.ac.uk/museums-static/obl4he/vertebratepalaeo/5.Tomistom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www.ucl.ac.uk/museums-static/obl4he/vertebratepalaeo/5.Tomistoma_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4293870"/>
                    </a:xfrm>
                    <a:prstGeom prst="rect">
                      <a:avLst/>
                    </a:prstGeom>
                    <a:noFill/>
                    <a:ln>
                      <a:noFill/>
                    </a:ln>
                  </pic:spPr>
                </pic:pic>
              </a:graphicData>
            </a:graphic>
          </wp:inline>
        </w:drawing>
      </w:r>
    </w:p>
    <w:p w:rsidR="006B3657" w:rsidRDefault="006B3657" w:rsidP="006B3657"/>
    <w:p w:rsidR="006B3657" w:rsidRDefault="006B3657" w:rsidP="006B3657">
      <w:r w:rsidRPr="00FC0717">
        <w:t xml:space="preserve">Photographs of a wide variety of living crocodiles including Tomistoma </w:t>
      </w:r>
      <w:hyperlink r:id="rId32" w:history="1">
        <w:r w:rsidRPr="00FC0717">
          <w:rPr>
            <w:rStyle w:val="Hyperlink"/>
          </w:rPr>
          <w:t>are shown here</w:t>
        </w:r>
      </w:hyperlink>
      <w:r w:rsidRPr="00FC0717">
        <w:t>. Note the differing jaw and skull shapes present.</w:t>
      </w:r>
    </w:p>
    <w:p w:rsidR="006B3657" w:rsidRDefault="006B3657" w:rsidP="006B3657"/>
    <w:p w:rsidR="006B3657" w:rsidRPr="00FC0717" w:rsidRDefault="006B3657" w:rsidP="006B3657"/>
    <w:p w:rsidR="006B3657" w:rsidRDefault="006B3657" w:rsidP="006B3657">
      <w:pPr>
        <w:pStyle w:val="Heading2"/>
      </w:pPr>
      <w:bookmarkStart w:id="7" w:name="_Toc535514172"/>
      <w:r>
        <w:t>6.6 Scaphognathus crassirostrus</w:t>
      </w:r>
      <w:bookmarkEnd w:id="7"/>
    </w:p>
    <w:p w:rsidR="006B3657" w:rsidRDefault="006B3657" w:rsidP="006B3657"/>
    <w:p w:rsidR="006B3657" w:rsidRPr="00FC0717" w:rsidRDefault="006B3657" w:rsidP="006B3657">
      <w:r w:rsidRPr="00FC0717">
        <w:t>Pterosaurs were flying archosaurs. Their wing membrane was supported by the forelimb, including a long fourth digit on the hand. This small form is known from the Late Jurassic of Europe.</w:t>
      </w:r>
    </w:p>
    <w:p w:rsidR="006B3657" w:rsidRDefault="006B3657" w:rsidP="006B3657"/>
    <w:p w:rsidR="006B3657" w:rsidRDefault="006B3657" w:rsidP="006B3657">
      <w:r>
        <w:rPr>
          <w:noProof/>
          <w:lang w:eastAsia="en-GB"/>
        </w:rPr>
        <w:lastRenderedPageBreak/>
        <w:drawing>
          <wp:inline distT="0" distB="0" distL="0" distR="0" wp14:anchorId="5CD2521E" wp14:editId="0BA53121">
            <wp:extent cx="4763135" cy="4102735"/>
            <wp:effectExtent l="0" t="0" r="0" b="0"/>
            <wp:docPr id="190" name="Picture 190" descr="http://www.ucl.ac.uk/museums-static/obl4he/vertebratepalaeo/6.Scaphognathus_crassirost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www.ucl.ac.uk/museums-static/obl4he/vertebratepalaeo/6.Scaphognathus_crassirostru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4102735"/>
                    </a:xfrm>
                    <a:prstGeom prst="rect">
                      <a:avLst/>
                    </a:prstGeom>
                    <a:noFill/>
                    <a:ln>
                      <a:noFill/>
                    </a:ln>
                  </pic:spPr>
                </pic:pic>
              </a:graphicData>
            </a:graphic>
          </wp:inline>
        </w:drawing>
      </w:r>
    </w:p>
    <w:p w:rsidR="006B3657" w:rsidRDefault="006B3657" w:rsidP="006B3657"/>
    <w:p w:rsidR="006B3657" w:rsidRDefault="006B3657" w:rsidP="006B3657">
      <w:r>
        <w:t>Note the presence of long, forward slanting teeth. The skull is long and low. Study the elements of the forelimb.</w:t>
      </w:r>
    </w:p>
    <w:p w:rsidR="006B3657" w:rsidRDefault="006B3657" w:rsidP="006B3657"/>
    <w:p w:rsidR="006B3657" w:rsidRPr="00FC0717" w:rsidRDefault="006B3657" w:rsidP="006B3657"/>
    <w:p w:rsidR="006B3657" w:rsidRDefault="006B3657" w:rsidP="006B3657">
      <w:pPr>
        <w:pStyle w:val="Heading2"/>
      </w:pPr>
      <w:bookmarkStart w:id="8" w:name="_Toc535514173"/>
      <w:r>
        <w:t>6.7 Pterodactylus antiquus</w:t>
      </w:r>
      <w:bookmarkEnd w:id="8"/>
    </w:p>
    <w:p w:rsidR="006B3657" w:rsidRDefault="006B3657" w:rsidP="006B3657"/>
    <w:p w:rsidR="006B3657" w:rsidRDefault="006B3657" w:rsidP="006B3657">
      <w:r>
        <w:t>Pterosaurs were flying archosaurs. Their wing membrane was supported by the forelimb, including a long fourth digit on the hand. This is a cast of a representative pterodactyloid from the Late Jurassic of Europe.</w:t>
      </w:r>
    </w:p>
    <w:p w:rsidR="006B3657" w:rsidRDefault="006B3657" w:rsidP="006B3657"/>
    <w:p w:rsidR="006B3657" w:rsidRDefault="006B3657" w:rsidP="006B3657">
      <w:r>
        <w:rPr>
          <w:noProof/>
          <w:lang w:eastAsia="en-GB"/>
        </w:rPr>
        <w:lastRenderedPageBreak/>
        <w:drawing>
          <wp:inline distT="0" distB="0" distL="0" distR="0" wp14:anchorId="5B5A6580" wp14:editId="35F4C747">
            <wp:extent cx="4763135" cy="4015105"/>
            <wp:effectExtent l="0" t="0" r="0" b="4445"/>
            <wp:docPr id="192" name="Picture 192" descr="http://www.ucl.ac.uk/museums-static/obl4he/vertebratepalaeo/7.Pterodactylus_antiqu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www.ucl.ac.uk/museums-static/obl4he/vertebratepalaeo/7.Pterodactylus_antiquu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3135" cy="4015105"/>
                    </a:xfrm>
                    <a:prstGeom prst="rect">
                      <a:avLst/>
                    </a:prstGeom>
                    <a:noFill/>
                    <a:ln>
                      <a:noFill/>
                    </a:ln>
                  </pic:spPr>
                </pic:pic>
              </a:graphicData>
            </a:graphic>
          </wp:inline>
        </w:drawing>
      </w:r>
    </w:p>
    <w:p w:rsidR="006B3657" w:rsidRDefault="006B3657" w:rsidP="006B3657"/>
    <w:p w:rsidR="006B3657" w:rsidRPr="00FC0717" w:rsidRDefault="00C90C1A" w:rsidP="006B3657">
      <w:hyperlink r:id="rId35" w:history="1">
        <w:r w:rsidR="006B3657" w:rsidRPr="00FC0717">
          <w:rPr>
            <w:rStyle w:val="Hyperlink"/>
          </w:rPr>
          <w:t>This website</w:t>
        </w:r>
      </w:hyperlink>
      <w:r w:rsidR="006B3657">
        <w:t xml:space="preserve"> </w:t>
      </w:r>
      <w:r w:rsidR="006B3657" w:rsidRPr="00FC0717">
        <w:t>has a great deal more on pterosaurs and their evolution.</w:t>
      </w:r>
    </w:p>
    <w:p w:rsidR="006B3657" w:rsidRDefault="006B3657" w:rsidP="006B3657"/>
    <w:p w:rsidR="006B3657" w:rsidRPr="00FC0717" w:rsidRDefault="006B3657" w:rsidP="006B3657"/>
    <w:p w:rsidR="006B3657" w:rsidRDefault="006B3657" w:rsidP="006B3657">
      <w:pPr>
        <w:pStyle w:val="Heading2"/>
      </w:pPr>
      <w:bookmarkStart w:id="9" w:name="_Toc535514174"/>
      <w:r>
        <w:t>6.8 Coelophysis sp.</w:t>
      </w:r>
      <w:bookmarkEnd w:id="9"/>
    </w:p>
    <w:p w:rsidR="006B3657" w:rsidRDefault="006B3657" w:rsidP="006B3657"/>
    <w:p w:rsidR="006B3657" w:rsidRDefault="006B3657" w:rsidP="006B3657">
      <w:r>
        <w:rPr>
          <w:noProof/>
          <w:lang w:eastAsia="en-GB"/>
        </w:rPr>
        <w:lastRenderedPageBreak/>
        <w:drawing>
          <wp:inline distT="0" distB="0" distL="0" distR="0" wp14:anchorId="0A8DB83A" wp14:editId="79E13CD8">
            <wp:extent cx="4763135" cy="4007485"/>
            <wp:effectExtent l="0" t="0" r="0" b="0"/>
            <wp:docPr id="193" name="Picture 193" descr="http://www.ucl.ac.uk/museums-static/obl4he/vertebratepalaeo/8.Coelophysi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www.ucl.ac.uk/museums-static/obl4he/vertebratepalaeo/8.Coelophysis_sp._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3135" cy="4007485"/>
                    </a:xfrm>
                    <a:prstGeom prst="rect">
                      <a:avLst/>
                    </a:prstGeom>
                    <a:noFill/>
                    <a:ln>
                      <a:noFill/>
                    </a:ln>
                  </pic:spPr>
                </pic:pic>
              </a:graphicData>
            </a:graphic>
          </wp:inline>
        </w:drawing>
      </w:r>
    </w:p>
    <w:p w:rsidR="006B3657" w:rsidRDefault="006B3657" w:rsidP="006B3657"/>
    <w:p w:rsidR="006B3657" w:rsidRDefault="006B3657" w:rsidP="006B3657">
      <w:r>
        <w:t>This is a cast of the skull and mandible of a small theropod dinosaur from the Late Triassic of New Mexico and Arizona. Note the long low shape of the skull, with its numerous small teeth and highly fenestrate construction.</w:t>
      </w:r>
    </w:p>
    <w:p w:rsidR="006B3657" w:rsidRDefault="006B3657" w:rsidP="006B3657"/>
    <w:p w:rsidR="006B3657" w:rsidRDefault="006B3657" w:rsidP="006B3657">
      <w:r>
        <w:rPr>
          <w:noProof/>
          <w:lang w:eastAsia="en-GB"/>
        </w:rPr>
        <w:drawing>
          <wp:inline distT="0" distB="0" distL="0" distR="0" wp14:anchorId="50E81803" wp14:editId="72EE1A81">
            <wp:extent cx="4763135" cy="3562350"/>
            <wp:effectExtent l="0" t="0" r="0" b="0"/>
            <wp:docPr id="194" name="Picture 194" descr="http://www.ucl.ac.uk/museums-static/obl4he/vertebratepalaeo/8.Coelophysi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www.ucl.ac.uk/museums-static/obl4he/vertebratepalaeo/8.Coelophysis_sp._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3562350"/>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lastRenderedPageBreak/>
        <w:drawing>
          <wp:inline distT="0" distB="0" distL="0" distR="0" wp14:anchorId="337BCAE3" wp14:editId="2F234267">
            <wp:extent cx="4763135" cy="4246245"/>
            <wp:effectExtent l="0" t="0" r="0" b="1905"/>
            <wp:docPr id="195" name="Picture 195" descr="http://www.ucl.ac.uk/museums-static/obl4he/vertebratepalaeo/8.Coelophysi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www.ucl.ac.uk/museums-static/obl4he/vertebratepalaeo/8.Coelophysis_sp._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3135" cy="4246245"/>
                    </a:xfrm>
                    <a:prstGeom prst="rect">
                      <a:avLst/>
                    </a:prstGeom>
                    <a:noFill/>
                    <a:ln>
                      <a:noFill/>
                    </a:ln>
                  </pic:spPr>
                </pic:pic>
              </a:graphicData>
            </a:graphic>
          </wp:inline>
        </w:drawing>
      </w:r>
    </w:p>
    <w:p w:rsidR="006B3657" w:rsidRDefault="006B3657" w:rsidP="006B3657"/>
    <w:p w:rsidR="006B3657" w:rsidRPr="00FC0717" w:rsidRDefault="006B3657" w:rsidP="006B3657">
      <w:r w:rsidRPr="00FC0717">
        <w:t>Identify the major openings in the skull. Can you find the choanae (the internal nostrils – on the palate)?</w:t>
      </w:r>
    </w:p>
    <w:p w:rsidR="006B3657" w:rsidRDefault="006B3657" w:rsidP="006B3657"/>
    <w:p w:rsidR="006B3657" w:rsidRDefault="006B3657" w:rsidP="006B3657">
      <w:r>
        <w:rPr>
          <w:noProof/>
          <w:lang w:eastAsia="en-GB"/>
        </w:rPr>
        <w:drawing>
          <wp:inline distT="0" distB="0" distL="0" distR="0" wp14:anchorId="76B73E62" wp14:editId="6EE1350D">
            <wp:extent cx="4763135" cy="3228340"/>
            <wp:effectExtent l="0" t="0" r="0" b="0"/>
            <wp:docPr id="196" name="Picture 196" descr="http://www.ucl.ac.uk/museums-static/obl4he/vertebratepalaeo/8.Coelophysis_sp.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www.ucl.ac.uk/museums-static/obl4he/vertebratepalaeo/8.Coelophysis_sp._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3135" cy="3228340"/>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lastRenderedPageBreak/>
        <w:drawing>
          <wp:inline distT="0" distB="0" distL="0" distR="0" wp14:anchorId="50BD32E0" wp14:editId="05559EA9">
            <wp:extent cx="4763135" cy="2273935"/>
            <wp:effectExtent l="0" t="0" r="0" b="0"/>
            <wp:docPr id="197" name="Picture 197" descr="http://www.ucl.ac.uk/museums-static/obl4he/vertebratepalaeo/8.Coelophysis_sp.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www.ucl.ac.uk/museums-static/obl4he/vertebratepalaeo/8.Coelophysis_sp._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3135" cy="2273935"/>
                    </a:xfrm>
                    <a:prstGeom prst="rect">
                      <a:avLst/>
                    </a:prstGeom>
                    <a:noFill/>
                    <a:ln>
                      <a:noFill/>
                    </a:ln>
                  </pic:spPr>
                </pic:pic>
              </a:graphicData>
            </a:graphic>
          </wp:inline>
        </w:drawing>
      </w:r>
    </w:p>
    <w:p w:rsidR="006B3657" w:rsidRDefault="006B3657" w:rsidP="006B3657"/>
    <w:p w:rsidR="006B3657" w:rsidRPr="00FC0717" w:rsidRDefault="006B3657" w:rsidP="006B3657"/>
    <w:p w:rsidR="006B3657" w:rsidRDefault="006B3657" w:rsidP="006B3657">
      <w:pPr>
        <w:pStyle w:val="Heading2"/>
      </w:pPr>
      <w:bookmarkStart w:id="10" w:name="_Toc535514175"/>
      <w:r>
        <w:t>6.9 Megalosaurus bucklandi</w:t>
      </w:r>
      <w:bookmarkEnd w:id="10"/>
    </w:p>
    <w:p w:rsidR="006B3657" w:rsidRDefault="006B3657" w:rsidP="006B3657"/>
    <w:p w:rsidR="006B3657" w:rsidRPr="00FC0717" w:rsidRDefault="006B3657" w:rsidP="006B3657">
      <w:r w:rsidRPr="00FC0717">
        <w:t>This is a cast of the premaxilla and maxilla of a large theropod dinosaur from the Middle Jurassic of Oxfordshire.Megalosaurus is a poorly understood form, partly because it is known from a large quantity of fragmentary and disarticulated material. Recent studies suggest that it is a basal tetanuran theropod. Megalosaurus is of considerable historical interest because it is the first dinosaur genus to be named – William Buckland published the name in 1824.</w:t>
      </w:r>
    </w:p>
    <w:p w:rsidR="006B3657" w:rsidRDefault="006B3657" w:rsidP="006B3657"/>
    <w:p w:rsidR="006B3657" w:rsidRDefault="006B3657" w:rsidP="006B3657">
      <w:r>
        <w:rPr>
          <w:noProof/>
          <w:lang w:eastAsia="en-GB"/>
        </w:rPr>
        <w:drawing>
          <wp:inline distT="0" distB="0" distL="0" distR="0" wp14:anchorId="40B4605C" wp14:editId="62E16E47">
            <wp:extent cx="4763135" cy="3514725"/>
            <wp:effectExtent l="0" t="0" r="0" b="9525"/>
            <wp:docPr id="198" name="Picture 198" descr="http://www.ucl.ac.uk/museums-static/obl4he/vertebratepalaeo/9.Megalosaurus_buckla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www.ucl.ac.uk/museums-static/obl4he/vertebratepalaeo/9.Megalosaurus_buckland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3135" cy="3514725"/>
                    </a:xfrm>
                    <a:prstGeom prst="rect">
                      <a:avLst/>
                    </a:prstGeom>
                    <a:noFill/>
                    <a:ln>
                      <a:noFill/>
                    </a:ln>
                  </pic:spPr>
                </pic:pic>
              </a:graphicData>
            </a:graphic>
          </wp:inline>
        </w:drawing>
      </w:r>
    </w:p>
    <w:p w:rsidR="006B3657" w:rsidRDefault="006B3657" w:rsidP="006B3657"/>
    <w:p w:rsidR="006B3657" w:rsidRDefault="006B3657" w:rsidP="006B3657">
      <w:r w:rsidRPr="00FC0717">
        <w:t>Note the presence of large recurved tooth crowns. Can you identify the ‘ascending process’ of the maxilla, which forms the anterior margin of the antorbital fenestra?</w:t>
      </w:r>
    </w:p>
    <w:p w:rsidR="006B3657" w:rsidRDefault="006B3657" w:rsidP="006B3657"/>
    <w:p w:rsidR="006B3657" w:rsidRPr="00FC0717" w:rsidRDefault="006B3657" w:rsidP="006B3657"/>
    <w:p w:rsidR="006B3657" w:rsidRDefault="006B3657" w:rsidP="006B3657">
      <w:pPr>
        <w:pStyle w:val="Heading2"/>
      </w:pPr>
      <w:bookmarkStart w:id="11" w:name="_Toc535514176"/>
      <w:r>
        <w:t>6.10 Dinosaur footprint</w:t>
      </w:r>
      <w:bookmarkEnd w:id="11"/>
    </w:p>
    <w:p w:rsidR="006B3657" w:rsidRDefault="006B3657" w:rsidP="006B3657"/>
    <w:p w:rsidR="006B3657" w:rsidRDefault="006B3657" w:rsidP="006B3657">
      <w:r>
        <w:rPr>
          <w:noProof/>
          <w:lang w:eastAsia="en-GB"/>
        </w:rPr>
        <w:lastRenderedPageBreak/>
        <w:drawing>
          <wp:inline distT="0" distB="0" distL="0" distR="0" wp14:anchorId="7D509738" wp14:editId="17C64219">
            <wp:extent cx="4763135" cy="4707255"/>
            <wp:effectExtent l="0" t="0" r="0" b="0"/>
            <wp:docPr id="199" name="Picture 199" descr="http://www.ucl.ac.uk/museums-static/obl4he/vertebratepalaeo/10.Dinosaur_footprin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www.ucl.ac.uk/museums-static/obl4he/vertebratepalaeo/10.Dinosaur_footprint_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3135" cy="4707255"/>
                    </a:xfrm>
                    <a:prstGeom prst="rect">
                      <a:avLst/>
                    </a:prstGeom>
                    <a:noFill/>
                    <a:ln>
                      <a:noFill/>
                    </a:ln>
                  </pic:spPr>
                </pic:pic>
              </a:graphicData>
            </a:graphic>
          </wp:inline>
        </w:drawing>
      </w:r>
    </w:p>
    <w:p w:rsidR="006B3657" w:rsidRDefault="006B3657" w:rsidP="006B3657"/>
    <w:p w:rsidR="006B3657" w:rsidRPr="00FC0717" w:rsidRDefault="006B3657" w:rsidP="006B3657">
      <w:r w:rsidRPr="00FC0717">
        <w:t>This is the cast of a footprint from a large theropod dinosaur. Such footprints are usually ‘three-toed’, although their structure is highly variable because of variations in the substrate combined with the way the foot was emplaced during the stepping motion. Ornithopods often produce large three-toed tracks, and it is sometimes difficult to distinguish them from those of theropods.</w:t>
      </w:r>
    </w:p>
    <w:p w:rsidR="006B3657" w:rsidRDefault="006B3657" w:rsidP="006B3657"/>
    <w:p w:rsidR="006B3657" w:rsidRDefault="006B3657" w:rsidP="006B3657">
      <w:r>
        <w:rPr>
          <w:noProof/>
          <w:lang w:eastAsia="en-GB"/>
        </w:rPr>
        <w:lastRenderedPageBreak/>
        <w:drawing>
          <wp:inline distT="0" distB="0" distL="0" distR="0" wp14:anchorId="2BE26B36" wp14:editId="2837BDF3">
            <wp:extent cx="4763135" cy="4603750"/>
            <wp:effectExtent l="0" t="0" r="0" b="6350"/>
            <wp:docPr id="200" name="Picture 200" descr="http://www.ucl.ac.uk/museums-static/obl4he/vertebratepalaeo/10.Dinosaur_footpri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www.ucl.ac.uk/museums-static/obl4he/vertebratepalaeo/10.Dinosaur_footprint_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3135" cy="4603750"/>
                    </a:xfrm>
                    <a:prstGeom prst="rect">
                      <a:avLst/>
                    </a:prstGeom>
                    <a:noFill/>
                    <a:ln>
                      <a:noFill/>
                    </a:ln>
                  </pic:spPr>
                </pic:pic>
              </a:graphicData>
            </a:graphic>
          </wp:inline>
        </w:drawing>
      </w:r>
    </w:p>
    <w:p w:rsidR="006B3657" w:rsidRPr="00FC0717" w:rsidRDefault="006B3657" w:rsidP="006B3657"/>
    <w:p w:rsidR="006B3657" w:rsidRDefault="006B3657" w:rsidP="006B3657">
      <w:pPr>
        <w:pStyle w:val="Heading2"/>
      </w:pPr>
      <w:bookmarkStart w:id="12" w:name="_Toc535514177"/>
      <w:r>
        <w:t>6.11 Theropod egg</w:t>
      </w:r>
      <w:bookmarkEnd w:id="12"/>
    </w:p>
    <w:p w:rsidR="006B3657" w:rsidRDefault="006B3657" w:rsidP="006B3657"/>
    <w:p w:rsidR="006B3657" w:rsidRDefault="006B3657" w:rsidP="006B3657">
      <w:r>
        <w:rPr>
          <w:noProof/>
          <w:lang w:eastAsia="en-GB"/>
        </w:rPr>
        <w:lastRenderedPageBreak/>
        <w:drawing>
          <wp:inline distT="0" distB="0" distL="0" distR="0" wp14:anchorId="7D7EEA1E" wp14:editId="08E86EBF">
            <wp:extent cx="4763135" cy="4007485"/>
            <wp:effectExtent l="0" t="0" r="0" b="0"/>
            <wp:docPr id="202" name="Picture 202" descr="http://www.ucl.ac.uk/museums-static/obl4he/vertebratepalaeo/11.Theropod_e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www.ucl.ac.uk/museums-static/obl4he/vertebratepalaeo/11.Theropod_egg.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3135" cy="4007485"/>
                    </a:xfrm>
                    <a:prstGeom prst="rect">
                      <a:avLst/>
                    </a:prstGeom>
                    <a:noFill/>
                    <a:ln>
                      <a:noFill/>
                    </a:ln>
                  </pic:spPr>
                </pic:pic>
              </a:graphicData>
            </a:graphic>
          </wp:inline>
        </w:drawing>
      </w:r>
    </w:p>
    <w:p w:rsidR="006B3657" w:rsidRDefault="006B3657" w:rsidP="006B3657"/>
    <w:p w:rsidR="006B3657" w:rsidRPr="00FC0717" w:rsidRDefault="006B3657" w:rsidP="006B3657">
      <w:r w:rsidRPr="00FC0717">
        <w:t xml:space="preserve">This is a cast of part of an oviraptorosaur dinosaur egg. Note the elongate shape of the egg. Egg shape is highly variable in dinosaurs, with some being spherical and others more elongate. This variation may partly reflect the type of dinosaur that produced the egg (e.g. sauropods tend to lay spherical eggs), and may also indicate the way the eggs were stacked in the nest. </w:t>
      </w:r>
    </w:p>
    <w:p w:rsidR="006B3657" w:rsidRDefault="006B3657" w:rsidP="006B3657"/>
    <w:p w:rsidR="006B3657" w:rsidRPr="00FC0717" w:rsidRDefault="006B3657" w:rsidP="006B3657">
      <w:r w:rsidRPr="00FC0717">
        <w:t>There are now several specimens known with an adult animal brooding on the nest of eggs</w:t>
      </w:r>
      <w:hyperlink r:id="rId45" w:history="1">
        <w:r w:rsidRPr="00FC0717">
          <w:rPr>
            <w:rStyle w:val="Hyperlink"/>
          </w:rPr>
          <w:t xml:space="preserve"> as seen here</w:t>
        </w:r>
      </w:hyperlink>
      <w:r w:rsidRPr="00FC0717">
        <w:t xml:space="preserve">. </w:t>
      </w:r>
    </w:p>
    <w:p w:rsidR="006B3657" w:rsidRDefault="006B3657" w:rsidP="006B3657"/>
    <w:p w:rsidR="006B3657" w:rsidRPr="00FC0717" w:rsidRDefault="006B3657" w:rsidP="006B3657"/>
    <w:p w:rsidR="006B3657" w:rsidRDefault="006B3657" w:rsidP="006B3657">
      <w:pPr>
        <w:pStyle w:val="Heading2"/>
      </w:pPr>
      <w:bookmarkStart w:id="13" w:name="_Toc535514178"/>
      <w:r>
        <w:t>6.12 Iguanodon sp.</w:t>
      </w:r>
      <w:bookmarkEnd w:id="13"/>
    </w:p>
    <w:p w:rsidR="006B3657" w:rsidRDefault="006B3657" w:rsidP="006B3657"/>
    <w:p w:rsidR="006B3657" w:rsidRPr="00FC0717" w:rsidRDefault="006B3657" w:rsidP="006B3657">
      <w:r w:rsidRPr="00FC0717">
        <w:t xml:space="preserve">This is a femur of </w:t>
      </w:r>
      <w:r w:rsidRPr="00FC0717">
        <w:rPr>
          <w:i/>
          <w:iCs/>
        </w:rPr>
        <w:t>Iguanodon</w:t>
      </w:r>
      <w:r w:rsidRPr="00FC0717">
        <w:t>, an Early Cretaceous ornithopod dinosaur from southern England and Belgium.</w:t>
      </w:r>
    </w:p>
    <w:p w:rsidR="006B3657" w:rsidRDefault="006B3657" w:rsidP="006B3657"/>
    <w:p w:rsidR="006B3657" w:rsidRDefault="006B3657" w:rsidP="006B3657">
      <w:r>
        <w:rPr>
          <w:noProof/>
          <w:lang w:eastAsia="en-GB"/>
        </w:rPr>
        <w:lastRenderedPageBreak/>
        <w:drawing>
          <wp:inline distT="0" distB="0" distL="0" distR="0" wp14:anchorId="57ED53F3" wp14:editId="46BA84D1">
            <wp:extent cx="4763135" cy="2242185"/>
            <wp:effectExtent l="0" t="0" r="0" b="5715"/>
            <wp:docPr id="203" name="Picture 203" descr="http://www.ucl.ac.uk/museums-static/obl4he/vertebratepalaeo/12.Iguanodon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ucl.ac.uk/museums-static/obl4he/vertebratepalaeo/12.Iguanodon_sp._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3135" cy="2242185"/>
                    </a:xfrm>
                    <a:prstGeom prst="rect">
                      <a:avLst/>
                    </a:prstGeom>
                    <a:noFill/>
                    <a:ln>
                      <a:noFill/>
                    </a:ln>
                  </pic:spPr>
                </pic:pic>
              </a:graphicData>
            </a:graphic>
          </wp:inline>
        </w:drawing>
      </w:r>
    </w:p>
    <w:p w:rsidR="006B3657" w:rsidRDefault="006B3657" w:rsidP="006B3657"/>
    <w:p w:rsidR="006B3657" w:rsidRDefault="006B3657" w:rsidP="006B3657">
      <w:r>
        <w:rPr>
          <w:noProof/>
          <w:lang w:eastAsia="en-GB"/>
        </w:rPr>
        <w:drawing>
          <wp:inline distT="0" distB="0" distL="0" distR="0" wp14:anchorId="7C862335" wp14:editId="4101ADED">
            <wp:extent cx="4763135" cy="1971675"/>
            <wp:effectExtent l="0" t="0" r="0" b="9525"/>
            <wp:docPr id="204" name="Picture 204" descr="http://www.ucl.ac.uk/museums-static/obl4he/vertebratepalaeo/12.Iguanodon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www.ucl.ac.uk/museums-static/obl4he/vertebratepalaeo/12.Iguanodon_sp._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3135" cy="1971675"/>
                    </a:xfrm>
                    <a:prstGeom prst="rect">
                      <a:avLst/>
                    </a:prstGeom>
                    <a:noFill/>
                    <a:ln>
                      <a:noFill/>
                    </a:ln>
                  </pic:spPr>
                </pic:pic>
              </a:graphicData>
            </a:graphic>
          </wp:inline>
        </w:drawing>
      </w:r>
    </w:p>
    <w:p w:rsidR="006B3657" w:rsidRDefault="006B3657" w:rsidP="006B3657"/>
    <w:p w:rsidR="006B3657" w:rsidRPr="00FC0717" w:rsidRDefault="006B3657" w:rsidP="006B3657">
      <w:r w:rsidRPr="00FC0717">
        <w:t>Note the presence of two articular condyles at the end of the femoral shaft, which form part of the knee joint.</w:t>
      </w:r>
    </w:p>
    <w:p w:rsidR="006B3657" w:rsidRDefault="006B3657" w:rsidP="006B3657"/>
    <w:p w:rsidR="006B3657" w:rsidRDefault="006B3657" w:rsidP="006B3657">
      <w:r>
        <w:rPr>
          <w:noProof/>
          <w:lang w:eastAsia="en-GB"/>
        </w:rPr>
        <w:lastRenderedPageBreak/>
        <w:drawing>
          <wp:inline distT="0" distB="0" distL="0" distR="0" wp14:anchorId="787A38BB" wp14:editId="03DF63C2">
            <wp:extent cx="4763135" cy="4389120"/>
            <wp:effectExtent l="0" t="0" r="0" b="0"/>
            <wp:docPr id="205" name="Picture 205" descr="http://www.ucl.ac.uk/museums-static/obl4he/vertebratepalaeo/12.Iguanodon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www.ucl.ac.uk/museums-static/obl4he/vertebratepalaeo/12.Iguanodon_sp._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3135" cy="4389120"/>
                    </a:xfrm>
                    <a:prstGeom prst="rect">
                      <a:avLst/>
                    </a:prstGeom>
                    <a:noFill/>
                    <a:ln>
                      <a:noFill/>
                    </a:ln>
                  </pic:spPr>
                </pic:pic>
              </a:graphicData>
            </a:graphic>
          </wp:inline>
        </w:drawing>
      </w:r>
    </w:p>
    <w:p w:rsidR="006B3657" w:rsidRDefault="006B3657" w:rsidP="006B3657"/>
    <w:p w:rsidR="006B3657" w:rsidRPr="00FC0717" w:rsidRDefault="006B3657" w:rsidP="006B3657"/>
    <w:p w:rsidR="006B3657" w:rsidRDefault="006B3657" w:rsidP="006B3657">
      <w:pPr>
        <w:pStyle w:val="Heading2"/>
      </w:pPr>
      <w:bookmarkStart w:id="14" w:name="_Toc535514179"/>
      <w:r>
        <w:t>6.13 Dinosaur skin</w:t>
      </w:r>
      <w:bookmarkEnd w:id="14"/>
    </w:p>
    <w:p w:rsidR="006B3657" w:rsidRDefault="006B3657" w:rsidP="006B3657"/>
    <w:p w:rsidR="006B3657" w:rsidRDefault="006B3657" w:rsidP="006B3657">
      <w:r>
        <w:t>This is a cast of the skin impression of a hadrosaur dinosaur.</w:t>
      </w:r>
    </w:p>
    <w:p w:rsidR="006B3657" w:rsidRDefault="006B3657" w:rsidP="006B3657"/>
    <w:p w:rsidR="006B3657" w:rsidRDefault="006B3657" w:rsidP="006B3657">
      <w:r>
        <w:rPr>
          <w:noProof/>
          <w:lang w:eastAsia="en-GB"/>
        </w:rPr>
        <w:lastRenderedPageBreak/>
        <w:drawing>
          <wp:inline distT="0" distB="0" distL="0" distR="0" wp14:anchorId="2C02CCD7" wp14:editId="027912E6">
            <wp:extent cx="4763135" cy="4850130"/>
            <wp:effectExtent l="0" t="0" r="0" b="7620"/>
            <wp:docPr id="206" name="Picture 206" descr="http://www.ucl.ac.uk/museums-static/obl4he/vertebratepalaeo/13.Dinosaur_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www.ucl.ac.uk/museums-static/obl4he/vertebratepalaeo/13.Dinosaur_skin.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3135" cy="4850130"/>
                    </a:xfrm>
                    <a:prstGeom prst="rect">
                      <a:avLst/>
                    </a:prstGeom>
                    <a:noFill/>
                    <a:ln>
                      <a:noFill/>
                    </a:ln>
                  </pic:spPr>
                </pic:pic>
              </a:graphicData>
            </a:graphic>
          </wp:inline>
        </w:drawing>
      </w:r>
    </w:p>
    <w:p w:rsidR="006B3657" w:rsidRDefault="006B3657" w:rsidP="006B3657"/>
    <w:p w:rsidR="006B3657" w:rsidRPr="00FC0717" w:rsidRDefault="006B3657" w:rsidP="006B3657"/>
    <w:p w:rsidR="006B3657" w:rsidRDefault="006B3657" w:rsidP="006B3657">
      <w:pPr>
        <w:pStyle w:val="Heading2"/>
      </w:pPr>
      <w:bookmarkStart w:id="15" w:name="_Toc535514180"/>
      <w:r>
        <w:t>6.14 Other taxa</w:t>
      </w:r>
      <w:bookmarkEnd w:id="15"/>
    </w:p>
    <w:p w:rsidR="006B3657" w:rsidRDefault="006B3657" w:rsidP="006B3657"/>
    <w:p w:rsidR="006B3657" w:rsidRPr="00FC0717" w:rsidRDefault="006B3657" w:rsidP="006B3657">
      <w:r w:rsidRPr="00FC0717">
        <w:t xml:space="preserve">A number of </w:t>
      </w:r>
      <w:hyperlink w:anchor="_taxon" w:history="1">
        <w:r w:rsidRPr="00FC0717">
          <w:rPr>
            <w:rStyle w:val="Hyperlink"/>
          </w:rPr>
          <w:t>taxa</w:t>
        </w:r>
      </w:hyperlink>
      <w:r w:rsidRPr="00FC0717">
        <w:t xml:space="preserve"> were also covered in this chapter that had appeared in previous chapters. </w:t>
      </w:r>
    </w:p>
    <w:p w:rsidR="006B3657" w:rsidRDefault="006B3657" w:rsidP="006B3657"/>
    <w:p w:rsidR="006B3657" w:rsidRPr="00FC0717" w:rsidRDefault="006B3657" w:rsidP="006B3657">
      <w:r w:rsidRPr="00FC0717">
        <w:t xml:space="preserve">The dinosaur </w:t>
      </w:r>
      <w:r w:rsidRPr="00FC0717">
        <w:rPr>
          <w:i/>
          <w:iCs/>
        </w:rPr>
        <w:t>Compsognathus.</w:t>
      </w:r>
      <w:r w:rsidRPr="00FC0717">
        <w:t xml:space="preserve"> </w:t>
      </w:r>
    </w:p>
    <w:p w:rsidR="006B3657" w:rsidRDefault="006B3657" w:rsidP="006B3657"/>
    <w:p w:rsidR="006B3657" w:rsidRPr="00FC0717" w:rsidRDefault="006B3657" w:rsidP="006B3657">
      <w:r w:rsidRPr="00FC0717">
        <w:t xml:space="preserve">The crocodilian </w:t>
      </w:r>
      <w:r w:rsidRPr="00FC0717">
        <w:rPr>
          <w:i/>
          <w:iCs/>
        </w:rPr>
        <w:t>Alligator.</w:t>
      </w:r>
      <w:r w:rsidRPr="00FC0717">
        <w:t xml:space="preserve"> </w:t>
      </w:r>
    </w:p>
    <w:p w:rsidR="006B3657" w:rsidRDefault="006B3657" w:rsidP="006B3657"/>
    <w:p w:rsidR="006B3657" w:rsidRPr="00FC0717" w:rsidRDefault="006B3657" w:rsidP="006B3657">
      <w:r w:rsidRPr="00FC0717">
        <w:t xml:space="preserve">These are detailed in </w:t>
      </w:r>
      <w:hyperlink r:id="rId50" w:history="1">
        <w:r w:rsidRPr="00B3108C">
          <w:rPr>
            <w:rStyle w:val="Hyperlink"/>
          </w:rPr>
          <w:t>Chapter 1</w:t>
        </w:r>
      </w:hyperlink>
      <w:r w:rsidRPr="00FC0717">
        <w:t xml:space="preserve">. </w:t>
      </w:r>
    </w:p>
    <w:p w:rsidR="006B3657" w:rsidRDefault="006B3657" w:rsidP="006B3657"/>
    <w:p w:rsidR="006B3657" w:rsidRPr="00FC0717" w:rsidRDefault="006B3657" w:rsidP="006B3657"/>
    <w:p w:rsidR="006B3657" w:rsidRDefault="006B3657" w:rsidP="006B3657"/>
    <w:p w:rsidR="006B3657" w:rsidRDefault="006B3657" w:rsidP="006B3657"/>
    <w:p w:rsidR="006B3657" w:rsidRDefault="006B3657" w:rsidP="006B3657"/>
    <w:p w:rsidR="006B3657" w:rsidRDefault="006B3657" w:rsidP="006B3657"/>
    <w:p w:rsidR="006B3657" w:rsidRDefault="006B3657" w:rsidP="006B3657"/>
    <w:p w:rsidR="006B3657" w:rsidRDefault="006B3657" w:rsidP="006B3657">
      <w:r>
        <w:br w:type="page"/>
      </w:r>
    </w:p>
    <w:p w:rsidR="006B3657" w:rsidRDefault="006B3657" w:rsidP="006B3657"/>
    <w:p w:rsidR="007644D4" w:rsidRPr="00683CAB" w:rsidRDefault="00C90C1A" w:rsidP="007644D4">
      <w:pPr>
        <w:pStyle w:val="Heading1"/>
      </w:pPr>
      <w:hyperlink r:id="rId51" w:history="1">
        <w:bookmarkStart w:id="16" w:name="_Toc535514181"/>
        <w:r w:rsidR="007644D4" w:rsidRPr="00683CAB">
          <w:rPr>
            <w:rStyle w:val="Hyperlink"/>
            <w:color w:val="2E74B5" w:themeColor="accent1" w:themeShade="BF"/>
            <w:u w:val="none"/>
          </w:rPr>
          <w:t>Glossary</w:t>
        </w:r>
        <w:bookmarkEnd w:id="16"/>
      </w:hyperlink>
    </w:p>
    <w:p w:rsidR="007644D4" w:rsidRDefault="007644D4" w:rsidP="007644D4"/>
    <w:p w:rsidR="007644D4" w:rsidRPr="00F8179B" w:rsidRDefault="007644D4" w:rsidP="007644D4">
      <w:pPr>
        <w:pStyle w:val="Heading2"/>
      </w:pPr>
      <w:bookmarkStart w:id="17" w:name="_Toc535514182"/>
      <w:r w:rsidRPr="00F8179B">
        <w:t>A</w:t>
      </w:r>
      <w:bookmarkEnd w:id="17"/>
    </w:p>
    <w:p w:rsidR="007644D4" w:rsidRDefault="007644D4" w:rsidP="007644D4"/>
    <w:p w:rsidR="007644D4" w:rsidRPr="00F51E09" w:rsidRDefault="007644D4" w:rsidP="007644D4">
      <w:pPr>
        <w:pStyle w:val="Heading3"/>
        <w:ind w:firstLine="720"/>
      </w:pPr>
      <w:bookmarkStart w:id="18" w:name="_Toc535514183"/>
      <w:r w:rsidRPr="00F51E09">
        <w:t>akinetic</w:t>
      </w:r>
      <w:bookmarkEnd w:id="18"/>
    </w:p>
    <w:p w:rsidR="007644D4" w:rsidRDefault="007644D4" w:rsidP="007644D4">
      <w:pPr>
        <w:ind w:left="720"/>
      </w:pPr>
      <w:r>
        <w:t xml:space="preserve">In anatomy, this refers to a low level of flexibility in a structure due to a lack of moveable joints. </w:t>
      </w:r>
    </w:p>
    <w:p w:rsidR="007644D4" w:rsidRDefault="007644D4" w:rsidP="007644D4">
      <w:pPr>
        <w:ind w:left="720"/>
      </w:pPr>
    </w:p>
    <w:p w:rsidR="007644D4" w:rsidRDefault="007644D4" w:rsidP="007644D4">
      <w:pPr>
        <w:ind w:left="720"/>
      </w:pPr>
    </w:p>
    <w:p w:rsidR="007644D4" w:rsidRPr="00F51E09" w:rsidRDefault="007644D4" w:rsidP="007644D4">
      <w:pPr>
        <w:pStyle w:val="Heading3"/>
        <w:ind w:firstLine="720"/>
      </w:pPr>
      <w:bookmarkStart w:id="19" w:name="_amniote"/>
      <w:bookmarkStart w:id="20" w:name="_Toc535514184"/>
      <w:bookmarkEnd w:id="19"/>
      <w:r w:rsidRPr="00F51E09">
        <w:t>amniote</w:t>
      </w:r>
      <w:bookmarkEnd w:id="20"/>
    </w:p>
    <w:p w:rsidR="007644D4" w:rsidRDefault="007644D4" w:rsidP="007644D4">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Testudines (turtles), </w:t>
      </w:r>
      <w:hyperlink w:anchor="_diapsid" w:history="1">
        <w:r w:rsidRPr="00C428AE">
          <w:rPr>
            <w:rStyle w:val="Hyperlink"/>
          </w:rPr>
          <w:t>Diapsida</w:t>
        </w:r>
      </w:hyperlink>
      <w:r>
        <w:t xml:space="preserve"> </w:t>
      </w:r>
      <w:r w:rsidRPr="00F51E09">
        <w:t>(lepidosaurians, crocodilians, and birds), and</w:t>
      </w:r>
      <w:r>
        <w:t xml:space="preserve"> </w:t>
      </w:r>
      <w:hyperlink w:anchor="_synapsid" w:tooltip="ZooMoodle Glossary: synapsid" w:history="1">
        <w:r w:rsidRPr="00F51E09">
          <w:rPr>
            <w:rStyle w:val="Hyperlink"/>
          </w:rPr>
          <w:t>Synapsida</w:t>
        </w:r>
      </w:hyperlink>
      <w:r w:rsidRPr="00F51E09">
        <w:t xml:space="preserve"> (mammals).</w:t>
      </w:r>
    </w:p>
    <w:p w:rsidR="007644D4" w:rsidRDefault="007644D4" w:rsidP="007644D4">
      <w:pPr>
        <w:ind w:left="720"/>
      </w:pPr>
    </w:p>
    <w:p w:rsidR="007644D4" w:rsidRDefault="007644D4" w:rsidP="007644D4">
      <w:pPr>
        <w:ind w:left="720"/>
      </w:pPr>
    </w:p>
    <w:p w:rsidR="007644D4" w:rsidRPr="00F51E09" w:rsidRDefault="007644D4" w:rsidP="007644D4">
      <w:pPr>
        <w:pStyle w:val="Heading3"/>
        <w:ind w:firstLine="720"/>
      </w:pPr>
      <w:bookmarkStart w:id="21" w:name="_anapsid"/>
      <w:bookmarkStart w:id="22" w:name="_Toc535514185"/>
      <w:bookmarkEnd w:id="21"/>
      <w:r w:rsidRPr="00F51E09">
        <w:t>anapsid</w:t>
      </w:r>
      <w:bookmarkEnd w:id="22"/>
    </w:p>
    <w:p w:rsidR="007644D4" w:rsidRDefault="007644D4" w:rsidP="007644D4">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Parareptilia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52" w:anchor="zoomoodle_glossary_basal" w:history="1">
        <w:r w:rsidRPr="00F51E09">
          <w:rPr>
            <w:rStyle w:val="Hyperlink"/>
          </w:rPr>
          <w:t xml:space="preserve"> </w:t>
        </w:r>
      </w:hyperlink>
      <w:r w:rsidRPr="00F51E09">
        <w:t xml:space="preserve">eureptiles (the extinct precursors of </w:t>
      </w:r>
      <w:hyperlink w:anchor="_diapsid" w:history="1">
        <w:r w:rsidRPr="00F51E09">
          <w:rPr>
            <w:rStyle w:val="Hyperlink"/>
          </w:rPr>
          <w:t>diapsids</w:t>
        </w:r>
      </w:hyperlink>
      <w:r>
        <w:t>).</w:t>
      </w:r>
      <w:r w:rsidRPr="00F51E09">
        <w:br/>
      </w:r>
      <w:r w:rsidRPr="00F51E09">
        <w:br/>
        <w:t>Note that the Testudines (turtles and relatives) have modified the anapsid condition through a reduction (emargination) of the posterior region of the skull.</w:t>
      </w:r>
    </w:p>
    <w:p w:rsidR="007644D4" w:rsidRDefault="007644D4" w:rsidP="007644D4">
      <w:pPr>
        <w:ind w:left="720"/>
      </w:pPr>
    </w:p>
    <w:p w:rsidR="007644D4" w:rsidRDefault="007644D4" w:rsidP="007644D4">
      <w:pPr>
        <w:ind w:left="720"/>
      </w:pPr>
    </w:p>
    <w:p w:rsidR="007644D4" w:rsidRPr="00F51E09" w:rsidRDefault="007644D4" w:rsidP="007644D4">
      <w:pPr>
        <w:pStyle w:val="Heading3"/>
        <w:ind w:firstLine="720"/>
      </w:pPr>
      <w:bookmarkStart w:id="23" w:name="_Apatite"/>
      <w:bookmarkStart w:id="24" w:name="_Toc535514186"/>
      <w:bookmarkEnd w:id="23"/>
      <w:r w:rsidRPr="00F51E09">
        <w:t>Apatite</w:t>
      </w:r>
      <w:bookmarkEnd w:id="24"/>
    </w:p>
    <w:p w:rsidR="007644D4" w:rsidRDefault="007644D4" w:rsidP="007644D4">
      <w:pPr>
        <w:ind w:left="720"/>
      </w:pPr>
      <w:r>
        <w:t xml:space="preserve">Calcium phosphate: the crystalline component of bone. </w:t>
      </w:r>
    </w:p>
    <w:p w:rsidR="007644D4" w:rsidRDefault="007644D4" w:rsidP="007644D4">
      <w:pPr>
        <w:ind w:left="720"/>
      </w:pPr>
    </w:p>
    <w:p w:rsidR="007644D4" w:rsidRDefault="007644D4" w:rsidP="007644D4">
      <w:pPr>
        <w:ind w:left="720"/>
      </w:pPr>
    </w:p>
    <w:p w:rsidR="007644D4" w:rsidRPr="00F51E09" w:rsidRDefault="007644D4" w:rsidP="007644D4">
      <w:pPr>
        <w:pStyle w:val="Heading3"/>
        <w:ind w:firstLine="720"/>
      </w:pPr>
      <w:bookmarkStart w:id="25" w:name="_Toc535514187"/>
      <w:r w:rsidRPr="00F51E09">
        <w:t>apomorphy</w:t>
      </w:r>
      <w:bookmarkEnd w:id="25"/>
    </w:p>
    <w:p w:rsidR="007644D4" w:rsidRDefault="007644D4" w:rsidP="007644D4">
      <w:pPr>
        <w:ind w:left="720"/>
      </w:pPr>
      <w:r>
        <w:t xml:space="preserve">A derived or specialised character. </w:t>
      </w:r>
    </w:p>
    <w:p w:rsidR="007644D4" w:rsidRDefault="007644D4" w:rsidP="007644D4">
      <w:pPr>
        <w:ind w:left="720"/>
      </w:pPr>
    </w:p>
    <w:p w:rsidR="007644D4" w:rsidRDefault="007644D4" w:rsidP="007644D4">
      <w:pPr>
        <w:ind w:left="720"/>
      </w:pPr>
    </w:p>
    <w:p w:rsidR="007644D4" w:rsidRPr="00F51E09" w:rsidRDefault="007644D4" w:rsidP="007644D4">
      <w:pPr>
        <w:pStyle w:val="Heading3"/>
        <w:ind w:firstLine="720"/>
      </w:pPr>
      <w:bookmarkStart w:id="26" w:name="_Appendicular_skeleton"/>
      <w:bookmarkStart w:id="27" w:name="_Toc535514188"/>
      <w:bookmarkEnd w:id="26"/>
      <w:r w:rsidRPr="00F51E09">
        <w:t>Appendicular skeleton</w:t>
      </w:r>
      <w:bookmarkEnd w:id="27"/>
    </w:p>
    <w:p w:rsidR="007644D4" w:rsidRDefault="007644D4" w:rsidP="007644D4">
      <w:pPr>
        <w:ind w:left="720"/>
      </w:pPr>
      <w:r>
        <w:t xml:space="preserve">The endoskeletal element of the fins or limbs of a vertebrate, and their associated girdles (pectoral or pelvic). </w:t>
      </w:r>
    </w:p>
    <w:p w:rsidR="007644D4" w:rsidRDefault="007644D4" w:rsidP="007644D4">
      <w:pPr>
        <w:ind w:left="720"/>
      </w:pPr>
    </w:p>
    <w:p w:rsidR="007644D4" w:rsidRDefault="007644D4" w:rsidP="007644D4">
      <w:pPr>
        <w:ind w:left="720"/>
      </w:pPr>
    </w:p>
    <w:p w:rsidR="007644D4" w:rsidRPr="00F51E09" w:rsidRDefault="007644D4" w:rsidP="007644D4">
      <w:pPr>
        <w:pStyle w:val="Heading3"/>
        <w:ind w:firstLine="720"/>
      </w:pPr>
      <w:bookmarkStart w:id="28" w:name="_Toc535514189"/>
      <w:r w:rsidRPr="00F51E09">
        <w:t>Axial skeleton</w:t>
      </w:r>
      <w:bookmarkEnd w:id="28"/>
    </w:p>
    <w:p w:rsidR="007644D4" w:rsidRDefault="007644D4" w:rsidP="007644D4">
      <w:pPr>
        <w:ind w:left="720"/>
      </w:pPr>
      <w:r w:rsidRPr="00F8179B">
        <w:t>All parts of the vertebrate endoskeleton except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7644D4" w:rsidRDefault="007644D4" w:rsidP="007644D4">
      <w:pPr>
        <w:ind w:left="720"/>
      </w:pPr>
    </w:p>
    <w:p w:rsidR="007644D4" w:rsidRPr="00F8179B" w:rsidRDefault="007644D4" w:rsidP="007644D4">
      <w:pPr>
        <w:pStyle w:val="Heading2"/>
      </w:pPr>
      <w:bookmarkStart w:id="29" w:name="_Toc535514190"/>
      <w:r w:rsidRPr="00F8179B">
        <w:t>B</w:t>
      </w:r>
      <w:bookmarkEnd w:id="29"/>
    </w:p>
    <w:p w:rsidR="007644D4" w:rsidRDefault="007644D4" w:rsidP="007644D4"/>
    <w:p w:rsidR="007644D4" w:rsidRPr="00F8179B" w:rsidRDefault="007644D4" w:rsidP="007644D4">
      <w:pPr>
        <w:pStyle w:val="Heading3"/>
        <w:ind w:firstLine="720"/>
      </w:pPr>
      <w:bookmarkStart w:id="30" w:name="_Basal"/>
      <w:bookmarkStart w:id="31" w:name="_Toc535514191"/>
      <w:bookmarkEnd w:id="30"/>
      <w:r w:rsidRPr="00F8179B">
        <w:t>Basal</w:t>
      </w:r>
      <w:bookmarkEnd w:id="31"/>
    </w:p>
    <w:p w:rsidR="007644D4" w:rsidRDefault="007644D4" w:rsidP="007644D4">
      <w:pPr>
        <w:ind w:left="720"/>
      </w:pPr>
      <w:r>
        <w:t xml:space="preserve">Of, relating to, located at, or forming a base.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32" w:name="_Toc535514192"/>
      <w:r w:rsidRPr="00F8179B">
        <w:t>Bicuspid</w:t>
      </w:r>
      <w:bookmarkEnd w:id="32"/>
    </w:p>
    <w:p w:rsidR="007644D4" w:rsidRDefault="007644D4" w:rsidP="007644D4">
      <w:pPr>
        <w:ind w:left="720"/>
      </w:pPr>
      <w:r w:rsidRPr="00F8179B">
        <w:t xml:space="preserve">A tooth bearing two </w:t>
      </w:r>
      <w:hyperlink w:anchor="_Cusp" w:tooltip="ZooMoodle Glossary: Cusp" w:history="1">
        <w:r w:rsidRPr="00F8179B">
          <w:rPr>
            <w:rStyle w:val="Hyperlink"/>
          </w:rPr>
          <w:t>cusps</w:t>
        </w:r>
      </w:hyperlink>
      <w:r w:rsidRPr="00F8179B">
        <w:t>.</w:t>
      </w:r>
    </w:p>
    <w:p w:rsidR="007644D4" w:rsidRDefault="007644D4" w:rsidP="007644D4">
      <w:pPr>
        <w:ind w:left="720"/>
      </w:pPr>
    </w:p>
    <w:p w:rsidR="007644D4" w:rsidRPr="00F8179B" w:rsidRDefault="007644D4" w:rsidP="007644D4">
      <w:pPr>
        <w:pStyle w:val="Heading2"/>
      </w:pPr>
      <w:bookmarkStart w:id="33" w:name="_Toc535514193"/>
      <w:r w:rsidRPr="00F8179B">
        <w:t>C</w:t>
      </w:r>
      <w:bookmarkEnd w:id="33"/>
    </w:p>
    <w:p w:rsidR="007644D4" w:rsidRDefault="007644D4" w:rsidP="007644D4"/>
    <w:p w:rsidR="007644D4" w:rsidRPr="00F8179B" w:rsidRDefault="007644D4" w:rsidP="007644D4">
      <w:pPr>
        <w:pStyle w:val="Heading3"/>
        <w:ind w:firstLine="720"/>
      </w:pPr>
      <w:bookmarkStart w:id="34" w:name="_Toc535514194"/>
      <w:r w:rsidRPr="00F8179B">
        <w:t>Calcified cartilage</w:t>
      </w:r>
      <w:bookmarkEnd w:id="34"/>
    </w:p>
    <w:p w:rsidR="007644D4" w:rsidRDefault="00C90C1A" w:rsidP="007644D4">
      <w:pPr>
        <w:ind w:left="720"/>
      </w:pPr>
      <w:hyperlink w:anchor="_Cartilage" w:tooltip="ZooMoodle Glossary: Cartilage" w:history="1">
        <w:r w:rsidR="007644D4" w:rsidRPr="00F8179B">
          <w:rPr>
            <w:rStyle w:val="Hyperlink"/>
          </w:rPr>
          <w:t>Cartilage</w:t>
        </w:r>
      </w:hyperlink>
      <w:r w:rsidR="007644D4" w:rsidRPr="00F8179B">
        <w:t xml:space="preserve"> strengthened with a scattering of </w:t>
      </w:r>
      <w:hyperlink w:anchor="_Apatite" w:history="1">
        <w:r w:rsidR="007644D4" w:rsidRPr="00F8179B">
          <w:rPr>
            <w:rStyle w:val="Hyperlink"/>
          </w:rPr>
          <w:t>apatite</w:t>
        </w:r>
      </w:hyperlink>
      <w:r w:rsidR="007644D4" w:rsidRPr="00F8179B">
        <w:t xml:space="preserve"> crystals (calcium phosphate), as seen in Chondrichthians.</w:t>
      </w:r>
      <w:r w:rsidR="007644D4">
        <w:cr/>
      </w:r>
    </w:p>
    <w:p w:rsidR="007644D4" w:rsidRDefault="007644D4" w:rsidP="007644D4">
      <w:pPr>
        <w:ind w:left="720"/>
      </w:pPr>
    </w:p>
    <w:p w:rsidR="007644D4" w:rsidRPr="00F8179B" w:rsidRDefault="007644D4" w:rsidP="007644D4">
      <w:pPr>
        <w:pStyle w:val="Heading3"/>
        <w:ind w:firstLine="720"/>
      </w:pPr>
      <w:bookmarkStart w:id="35" w:name="_Cartilage"/>
      <w:bookmarkStart w:id="36" w:name="_Toc535514195"/>
      <w:bookmarkEnd w:id="35"/>
      <w:r w:rsidRPr="00F8179B">
        <w:t>Cartilage</w:t>
      </w:r>
      <w:bookmarkEnd w:id="36"/>
    </w:p>
    <w:p w:rsidR="007644D4" w:rsidRDefault="007644D4" w:rsidP="007644D4">
      <w:pPr>
        <w:ind w:left="720"/>
      </w:pPr>
      <w:r>
        <w:t xml:space="preserve">A tough, elastic, fibrous connective tissue composed of collagen fibres. Used as skeletal tissue in vertebrates, it is non-mineralised and is often the developmental precursor of bone.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37" w:name="_Clade"/>
      <w:bookmarkStart w:id="38" w:name="_Toc535514196"/>
      <w:bookmarkEnd w:id="37"/>
      <w:r w:rsidRPr="00F8179B">
        <w:t>Clade</w:t>
      </w:r>
      <w:bookmarkEnd w:id="38"/>
    </w:p>
    <w:p w:rsidR="007644D4" w:rsidRDefault="007644D4" w:rsidP="007644D4">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r w:rsidRPr="00F8179B">
          <w:rPr>
            <w:rStyle w:val="Hyperlink"/>
          </w:rPr>
          <w:t>taxon</w:t>
        </w:r>
      </w:hyperlink>
      <w:r w:rsidRPr="00F8179B">
        <w:t xml:space="preserve"> and a clade is that a clade must include all descendant species from a common ancestor, whereas a </w:t>
      </w:r>
      <w:hyperlink w:anchor="_taxon" w:tooltip="ZooMoodle Glossary: taxon" w:history="1">
        <w:r w:rsidRPr="00F8179B">
          <w:rPr>
            <w:rStyle w:val="Hyperlink"/>
          </w:rPr>
          <w:t>taxon</w:t>
        </w:r>
      </w:hyperlink>
      <w:r w:rsidRPr="00F8179B">
        <w:t xml:space="preserve"> need not.</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39" w:name="_cladistic"/>
      <w:bookmarkStart w:id="40" w:name="_Toc535514197"/>
      <w:bookmarkEnd w:id="39"/>
      <w:r w:rsidRPr="00F8179B">
        <w:t>cladistic</w:t>
      </w:r>
      <w:bookmarkEnd w:id="40"/>
    </w:p>
    <w:p w:rsidR="007644D4" w:rsidRDefault="007644D4" w:rsidP="007644D4">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7644D4" w:rsidRDefault="007644D4" w:rsidP="007644D4">
      <w:pPr>
        <w:ind w:left="720"/>
      </w:pPr>
    </w:p>
    <w:p w:rsidR="007644D4" w:rsidRPr="00F8179B" w:rsidRDefault="007644D4" w:rsidP="007644D4">
      <w:pPr>
        <w:pStyle w:val="Heading3"/>
        <w:ind w:firstLine="720"/>
      </w:pPr>
      <w:bookmarkStart w:id="41" w:name="_Toc535514198"/>
      <w:r w:rsidRPr="00F8179B">
        <w:t>cladogram</w:t>
      </w:r>
      <w:bookmarkEnd w:id="41"/>
    </w:p>
    <w:p w:rsidR="007644D4" w:rsidRDefault="007644D4" w:rsidP="007644D4">
      <w:pPr>
        <w:ind w:left="720"/>
      </w:pPr>
      <w:r>
        <w:t xml:space="preserve">A branching tree-like diagram representing the phylogenetic relationships (evolutionary history) of a lineage.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42" w:name="_Toc535514199"/>
      <w:r w:rsidRPr="00F8179B">
        <w:t>cloaca</w:t>
      </w:r>
      <w:bookmarkEnd w:id="42"/>
    </w:p>
    <w:p w:rsidR="007644D4" w:rsidRDefault="007644D4" w:rsidP="007644D4">
      <w:pPr>
        <w:ind w:left="720"/>
      </w:pPr>
      <w:r>
        <w:t>The common opening for the reproductive, urinary, and digestive tracts, seen in all vertebrates except therian mammals (marsupials and placental mammals).</w:t>
      </w:r>
    </w:p>
    <w:p w:rsidR="007644D4" w:rsidRDefault="007644D4" w:rsidP="007644D4">
      <w:pPr>
        <w:ind w:left="720"/>
      </w:pPr>
    </w:p>
    <w:p w:rsidR="007644D4" w:rsidRDefault="007644D4" w:rsidP="007644D4">
      <w:pPr>
        <w:ind w:left="720"/>
      </w:pPr>
      <w:r>
        <w:t xml:space="preserve">The term comes from the Latin for sewer.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43" w:name="_Toc535514200"/>
      <w:r w:rsidRPr="00F8179B">
        <w:t>Cursorial</w:t>
      </w:r>
      <w:bookmarkEnd w:id="43"/>
    </w:p>
    <w:p w:rsidR="007644D4" w:rsidRDefault="007644D4" w:rsidP="007644D4">
      <w:pPr>
        <w:ind w:left="720"/>
      </w:pPr>
      <w:r>
        <w:t xml:space="preserve">Adapted for running.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44" w:name="_Cusp"/>
      <w:bookmarkStart w:id="45" w:name="_Toc535514201"/>
      <w:bookmarkEnd w:id="44"/>
      <w:r w:rsidRPr="00F8179B">
        <w:t>Cusp</w:t>
      </w:r>
      <w:bookmarkEnd w:id="45"/>
    </w:p>
    <w:p w:rsidR="007644D4" w:rsidRDefault="007644D4" w:rsidP="007644D4">
      <w:pPr>
        <w:ind w:left="720"/>
      </w:pPr>
      <w:r>
        <w:t>The biting point of a tooth.</w:t>
      </w:r>
    </w:p>
    <w:p w:rsidR="007644D4" w:rsidRDefault="007644D4" w:rsidP="007644D4"/>
    <w:p w:rsidR="007644D4" w:rsidRDefault="007644D4" w:rsidP="007644D4"/>
    <w:p w:rsidR="007644D4" w:rsidRPr="00F8179B" w:rsidRDefault="007644D4" w:rsidP="007644D4">
      <w:pPr>
        <w:pStyle w:val="Heading2"/>
      </w:pPr>
      <w:bookmarkStart w:id="46" w:name="_Toc535514202"/>
      <w:r w:rsidRPr="00F8179B">
        <w:lastRenderedPageBreak/>
        <w:t>D</w:t>
      </w:r>
      <w:bookmarkEnd w:id="46"/>
    </w:p>
    <w:p w:rsidR="007644D4" w:rsidRDefault="007644D4" w:rsidP="007644D4"/>
    <w:p w:rsidR="007644D4" w:rsidRPr="00F8179B" w:rsidRDefault="007644D4" w:rsidP="007644D4">
      <w:pPr>
        <w:pStyle w:val="Heading3"/>
        <w:ind w:firstLine="720"/>
      </w:pPr>
      <w:bookmarkStart w:id="47" w:name="_Dentary"/>
      <w:bookmarkStart w:id="48" w:name="_Toc535514203"/>
      <w:bookmarkEnd w:id="47"/>
      <w:r w:rsidRPr="00F8179B">
        <w:t>Dentary</w:t>
      </w:r>
      <w:bookmarkEnd w:id="48"/>
    </w:p>
    <w:p w:rsidR="007644D4" w:rsidRDefault="007644D4" w:rsidP="007644D4">
      <w:pPr>
        <w:ind w:left="720"/>
      </w:pPr>
      <w:r w:rsidRPr="00F8179B">
        <w:t>The anterior bone of the lower jaw which bears the teeth. It forms the whole of the lower jaw in mammals.</w:t>
      </w:r>
    </w:p>
    <w:p w:rsidR="007644D4" w:rsidRDefault="007644D4" w:rsidP="007644D4">
      <w:pPr>
        <w:ind w:left="720"/>
      </w:pPr>
    </w:p>
    <w:p w:rsidR="007644D4" w:rsidRPr="00F8179B" w:rsidRDefault="007644D4" w:rsidP="007644D4">
      <w:pPr>
        <w:pStyle w:val="Heading3"/>
        <w:ind w:firstLine="720"/>
      </w:pPr>
      <w:bookmarkStart w:id="49" w:name="_Dentine"/>
      <w:bookmarkStart w:id="50" w:name="_Toc535514204"/>
      <w:bookmarkEnd w:id="49"/>
      <w:r w:rsidRPr="00F8179B">
        <w:t>Dentine</w:t>
      </w:r>
      <w:bookmarkEnd w:id="50"/>
    </w:p>
    <w:p w:rsidR="007644D4" w:rsidRDefault="007644D4" w:rsidP="007644D4">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51" w:name="_Dermal_bone"/>
      <w:bookmarkStart w:id="52" w:name="_Toc535514205"/>
      <w:bookmarkEnd w:id="51"/>
      <w:r w:rsidRPr="00F8179B">
        <w:t>Dermal bone</w:t>
      </w:r>
      <w:bookmarkEnd w:id="52"/>
    </w:p>
    <w:p w:rsidR="007644D4" w:rsidRDefault="007644D4" w:rsidP="007644D4">
      <w:pPr>
        <w:ind w:left="720"/>
      </w:pPr>
      <w:r>
        <w:t>A type of bone forming within the dermis - the deep layer of vertebrate skin cells below the surface layer, the epidermis.</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53" w:name="_diapsid"/>
      <w:bookmarkStart w:id="54" w:name="_Toc535514206"/>
      <w:bookmarkEnd w:id="53"/>
      <w:r w:rsidRPr="00F8179B">
        <w:t>diapsid</w:t>
      </w:r>
      <w:bookmarkEnd w:id="54"/>
    </w:p>
    <w:p w:rsidR="007644D4" w:rsidRDefault="007644D4" w:rsidP="007644D4">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lepidosaurs (lizards, snakes, and tuatara), archosaurs (crocodilians, dinosaurs, and birds), and their other extinct relatives. </w:t>
      </w:r>
      <w:r w:rsidRPr="00F8179B">
        <w:br/>
      </w:r>
      <w:r w:rsidRPr="00F8179B">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7644D4" w:rsidRDefault="007644D4" w:rsidP="007644D4">
      <w:pPr>
        <w:ind w:left="720"/>
      </w:pPr>
    </w:p>
    <w:p w:rsidR="007644D4" w:rsidRDefault="007644D4" w:rsidP="007644D4">
      <w:pPr>
        <w:ind w:left="720"/>
      </w:pPr>
    </w:p>
    <w:p w:rsidR="007644D4" w:rsidRPr="00F8179B" w:rsidRDefault="007644D4" w:rsidP="007644D4">
      <w:pPr>
        <w:pStyle w:val="Heading2"/>
      </w:pPr>
      <w:bookmarkStart w:id="55" w:name="_Toc535514207"/>
      <w:r w:rsidRPr="00F8179B">
        <w:t>E</w:t>
      </w:r>
      <w:bookmarkEnd w:id="55"/>
    </w:p>
    <w:p w:rsidR="007644D4" w:rsidRDefault="007644D4" w:rsidP="007644D4"/>
    <w:p w:rsidR="007644D4" w:rsidRPr="00F8179B" w:rsidRDefault="007644D4" w:rsidP="007644D4">
      <w:pPr>
        <w:pStyle w:val="Heading3"/>
        <w:ind w:firstLine="720"/>
      </w:pPr>
      <w:bookmarkStart w:id="56" w:name="_Enamel"/>
      <w:bookmarkStart w:id="57" w:name="_Toc535514208"/>
      <w:bookmarkEnd w:id="56"/>
      <w:r w:rsidRPr="00F8179B">
        <w:t>Enamel</w:t>
      </w:r>
      <w:bookmarkEnd w:id="57"/>
    </w:p>
    <w:p w:rsidR="007644D4" w:rsidRDefault="007644D4" w:rsidP="007644D4">
      <w:pPr>
        <w:ind w:left="720"/>
      </w:pPr>
      <w:r>
        <w:t xml:space="preserve">The crystalline material covering the crown of a tooth, or certain scales.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58" w:name="_Endopterygota"/>
      <w:bookmarkStart w:id="59" w:name="_Toc535514209"/>
      <w:bookmarkEnd w:id="58"/>
      <w:r w:rsidRPr="00F8179B">
        <w:t>Endopterygota</w:t>
      </w:r>
      <w:bookmarkEnd w:id="59"/>
    </w:p>
    <w:p w:rsidR="007644D4" w:rsidRDefault="007644D4" w:rsidP="007644D4">
      <w:pPr>
        <w:ind w:left="720"/>
      </w:pPr>
      <w:r w:rsidRPr="00F8179B">
        <w:t xml:space="preserve">A </w:t>
      </w:r>
      <w:hyperlink w:anchor="_Clade" w:tooltip="ZooMoodle Glossary: Clade" w:history="1">
        <w:r w:rsidRPr="00F8179B">
          <w:rPr>
            <w:rStyle w:val="Hyperlink"/>
          </w:rPr>
          <w:t>clade</w:t>
        </w:r>
      </w:hyperlink>
      <w:r w:rsidRPr="00F8179B">
        <w:t xml:space="preserve"> of insects charachterised by their undergoing complete metamorphosis (i.e. </w:t>
      </w:r>
      <w:hyperlink w:anchor="_Holometabolous" w:tooltip="ZooMoodle Glossary: Holometabolous" w:history="1">
        <w:r w:rsidRPr="00F8179B">
          <w:rPr>
            <w:rStyle w:val="Hyperlink"/>
          </w:rPr>
          <w:t>holometabolous</w:t>
        </w:r>
      </w:hyperlink>
      <w:r w:rsidRPr="00F8179B">
        <w:t>).</w:t>
      </w:r>
      <w:r w:rsidRPr="00F8179B">
        <w:br/>
      </w:r>
      <w:r w:rsidRPr="00F8179B">
        <w:br/>
        <w:t xml:space="preserve">See Insect Diversity WebBook for the </w:t>
      </w:r>
      <w:hyperlink w:anchor="_Clade" w:tooltip="ZooMoodle Glossary: Clade" w:history="1">
        <w:r w:rsidRPr="00F8179B">
          <w:rPr>
            <w:rStyle w:val="Hyperlink"/>
          </w:rPr>
          <w:t>clades</w:t>
        </w:r>
      </w:hyperlink>
      <w:r w:rsidRPr="00F8179B">
        <w:t xml:space="preserve"> within (from Neuroptera down).</w:t>
      </w:r>
      <w:r>
        <w:cr/>
      </w:r>
    </w:p>
    <w:p w:rsidR="007644D4" w:rsidRDefault="007644D4" w:rsidP="007644D4">
      <w:pPr>
        <w:ind w:left="720"/>
      </w:pPr>
    </w:p>
    <w:p w:rsidR="007644D4" w:rsidRPr="00F8179B" w:rsidRDefault="007644D4" w:rsidP="007644D4">
      <w:pPr>
        <w:pStyle w:val="Heading3"/>
        <w:ind w:firstLine="720"/>
      </w:pPr>
      <w:bookmarkStart w:id="60" w:name="_Toc535514210"/>
      <w:r w:rsidRPr="00F8179B">
        <w:t>Epidermal</w:t>
      </w:r>
      <w:bookmarkEnd w:id="60"/>
    </w:p>
    <w:p w:rsidR="007644D4" w:rsidRDefault="007644D4" w:rsidP="007644D4">
      <w:pPr>
        <w:ind w:left="720"/>
      </w:pPr>
      <w:r>
        <w:t xml:space="preserve">Pertaining to, or originating from, the epidermis - the surface layer of skin cells in vertebrates </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61" w:name="_euryapsid"/>
      <w:bookmarkStart w:id="62" w:name="_Toc535514211"/>
      <w:bookmarkEnd w:id="61"/>
      <w:r w:rsidRPr="00F8179B">
        <w:t>euryapsid</w:t>
      </w:r>
      <w:bookmarkEnd w:id="62"/>
    </w:p>
    <w:p w:rsidR="007644D4" w:rsidRDefault="007644D4" w:rsidP="007644D4">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r w:rsidRPr="00F8179B">
          <w:rPr>
            <w:rStyle w:val="Hyperlink"/>
          </w:rPr>
          <w:t>amniote</w:t>
        </w:r>
      </w:hyperlink>
      <w:r w:rsidRPr="00F8179B">
        <w:t xml:space="preserve"> </w:t>
      </w:r>
      <w:r w:rsidRPr="00F8179B">
        <w:lastRenderedPageBreak/>
        <w:t xml:space="preserve">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r w:rsidRPr="00C428AE">
          <w:rPr>
            <w:rStyle w:val="Hyperlink"/>
          </w:rPr>
          <w:t>Euryapsids</w:t>
        </w:r>
      </w:hyperlink>
      <w:r w:rsidRPr="00F8179B">
        <w:t xml:space="preserve"> include the plesiosaurs and ichthyosaurs - Mesozoic marine reptiles.</w:t>
      </w:r>
      <w:r>
        <w:cr/>
      </w:r>
    </w:p>
    <w:p w:rsidR="007644D4" w:rsidRDefault="007644D4" w:rsidP="007644D4">
      <w:pPr>
        <w:ind w:left="720"/>
      </w:pPr>
    </w:p>
    <w:p w:rsidR="007644D4" w:rsidRPr="00F8179B" w:rsidRDefault="007644D4" w:rsidP="007644D4">
      <w:pPr>
        <w:pStyle w:val="Heading3"/>
        <w:ind w:firstLine="720"/>
      </w:pPr>
      <w:bookmarkStart w:id="63" w:name="_extant"/>
      <w:bookmarkStart w:id="64" w:name="_Toc535514212"/>
      <w:bookmarkEnd w:id="63"/>
      <w:r w:rsidRPr="00F8179B">
        <w:t>extant</w:t>
      </w:r>
      <w:bookmarkEnd w:id="64"/>
    </w:p>
    <w:p w:rsidR="007644D4" w:rsidRDefault="007644D4" w:rsidP="007644D4">
      <w:pPr>
        <w:ind w:left="720"/>
      </w:pPr>
      <w:r>
        <w:t>Not extinct.</w:t>
      </w:r>
    </w:p>
    <w:p w:rsidR="007644D4" w:rsidRDefault="007644D4" w:rsidP="007644D4"/>
    <w:p w:rsidR="007644D4" w:rsidRDefault="007644D4" w:rsidP="007644D4"/>
    <w:p w:rsidR="007644D4" w:rsidRPr="00F8179B" w:rsidRDefault="007644D4" w:rsidP="007644D4">
      <w:pPr>
        <w:pStyle w:val="Heading2"/>
      </w:pPr>
      <w:bookmarkStart w:id="65" w:name="_Toc535514213"/>
      <w:r w:rsidRPr="00F8179B">
        <w:t>F</w:t>
      </w:r>
      <w:bookmarkEnd w:id="65"/>
    </w:p>
    <w:p w:rsidR="007644D4" w:rsidRDefault="007644D4" w:rsidP="007644D4"/>
    <w:p w:rsidR="007644D4" w:rsidRPr="00F8179B" w:rsidRDefault="007644D4" w:rsidP="007644D4">
      <w:pPr>
        <w:pStyle w:val="Heading3"/>
        <w:ind w:firstLine="720"/>
      </w:pPr>
      <w:bookmarkStart w:id="66" w:name="_Toc535514214"/>
      <w:r w:rsidRPr="00F8179B">
        <w:t>fossorial</w:t>
      </w:r>
      <w:bookmarkEnd w:id="66"/>
    </w:p>
    <w:p w:rsidR="007644D4" w:rsidRDefault="007644D4" w:rsidP="007644D4">
      <w:pPr>
        <w:ind w:left="720"/>
      </w:pPr>
      <w:r>
        <w:t>Specialised for burrowing.</w:t>
      </w:r>
    </w:p>
    <w:p w:rsidR="007644D4" w:rsidRDefault="007644D4" w:rsidP="007644D4">
      <w:pPr>
        <w:ind w:left="720"/>
      </w:pPr>
    </w:p>
    <w:p w:rsidR="007644D4" w:rsidRDefault="007644D4" w:rsidP="007644D4">
      <w:pPr>
        <w:ind w:left="720"/>
      </w:pPr>
    </w:p>
    <w:p w:rsidR="007644D4" w:rsidRPr="00F8179B" w:rsidRDefault="007644D4" w:rsidP="007644D4">
      <w:pPr>
        <w:pStyle w:val="Heading3"/>
        <w:ind w:firstLine="720"/>
      </w:pPr>
      <w:bookmarkStart w:id="67" w:name="_furcula"/>
      <w:bookmarkStart w:id="68" w:name="_Toc535514215"/>
      <w:bookmarkEnd w:id="67"/>
      <w:r w:rsidRPr="00F8179B">
        <w:t>furcula</w:t>
      </w:r>
      <w:bookmarkEnd w:id="68"/>
    </w:p>
    <w:p w:rsidR="007644D4" w:rsidRDefault="007644D4" w:rsidP="007644D4">
      <w:pPr>
        <w:ind w:left="720"/>
      </w:pPr>
      <w:r>
        <w:t>The fused clavicle bones of a bird, also known as the wishbone.</w:t>
      </w:r>
    </w:p>
    <w:p w:rsidR="007644D4" w:rsidRDefault="007644D4" w:rsidP="007644D4">
      <w:pPr>
        <w:rPr>
          <w:b/>
          <w:bCs/>
        </w:rPr>
      </w:pPr>
    </w:p>
    <w:p w:rsidR="007644D4" w:rsidRDefault="007644D4" w:rsidP="007644D4">
      <w:pPr>
        <w:rPr>
          <w:b/>
          <w:bCs/>
        </w:rPr>
      </w:pPr>
    </w:p>
    <w:p w:rsidR="007644D4" w:rsidRDefault="007644D4" w:rsidP="007644D4">
      <w:pPr>
        <w:pStyle w:val="Heading2"/>
      </w:pPr>
      <w:bookmarkStart w:id="69" w:name="_Toc535514216"/>
      <w:r>
        <w:t>H</w:t>
      </w:r>
      <w:bookmarkEnd w:id="69"/>
    </w:p>
    <w:p w:rsidR="007644D4" w:rsidRDefault="007644D4" w:rsidP="007644D4">
      <w:pPr>
        <w:rPr>
          <w:b/>
          <w:bCs/>
        </w:rPr>
      </w:pPr>
    </w:p>
    <w:p w:rsidR="007644D4" w:rsidRPr="00F8179B" w:rsidRDefault="007644D4" w:rsidP="007644D4">
      <w:pPr>
        <w:pStyle w:val="Heading3"/>
        <w:ind w:firstLine="720"/>
      </w:pPr>
      <w:bookmarkStart w:id="70" w:name="_Toc535514217"/>
      <w:r w:rsidRPr="00F8179B">
        <w:t>Hemimetabolous</w:t>
      </w:r>
      <w:bookmarkEnd w:id="70"/>
    </w:p>
    <w:p w:rsidR="007644D4" w:rsidRDefault="007644D4" w:rsidP="007644D4">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Some hemimetabolous insects include grasshoppers, cicadas, cockroaches, termites, earwigs, and dragonflies.</w:t>
      </w:r>
      <w:r w:rsidRPr="00F8179B">
        <w:rPr>
          <w:bCs/>
        </w:rPr>
        <w:br/>
      </w:r>
      <w:r w:rsidRPr="00F8179B">
        <w:rPr>
          <w:bCs/>
        </w:rPr>
        <w:br/>
        <w:t>Also termed incomplete metamorphosis.</w:t>
      </w:r>
    </w:p>
    <w:p w:rsidR="007644D4" w:rsidRPr="00F8179B"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71" w:name="_Holometabolous"/>
      <w:bookmarkStart w:id="72" w:name="_Toc535514218"/>
      <w:bookmarkEnd w:id="71"/>
      <w:r w:rsidRPr="00F8179B">
        <w:t>Holometabolous</w:t>
      </w:r>
      <w:bookmarkEnd w:id="72"/>
    </w:p>
    <w:p w:rsidR="007644D4" w:rsidRDefault="007644D4" w:rsidP="007644D4">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exlusively in the </w:t>
      </w:r>
      <w:hyperlink w:anchor="_Endopterygota" w:tooltip="ZooMoodle Glossary: Endopterygota" w:history="1">
        <w:r w:rsidRPr="00F8179B">
          <w:rPr>
            <w:rStyle w:val="Hyperlink"/>
            <w:bCs/>
          </w:rPr>
          <w:t>Endopterygota</w:t>
        </w:r>
      </w:hyperlink>
      <w:r w:rsidRPr="00F8179B">
        <w:rPr>
          <w:bCs/>
        </w:rPr>
        <w:t>, which includes beetles, butterflies, wasps, bees, ants, and others.</w:t>
      </w:r>
      <w:r w:rsidRPr="00F8179B">
        <w:rPr>
          <w:bCs/>
        </w:rPr>
        <w:br/>
      </w:r>
      <w:r w:rsidRPr="00F8179B">
        <w:rPr>
          <w:bCs/>
        </w:rPr>
        <w:br/>
        <w:t>Also termed complete metamorphosis.</w:t>
      </w:r>
    </w:p>
    <w:p w:rsidR="007644D4" w:rsidRDefault="007644D4" w:rsidP="007644D4">
      <w:pPr>
        <w:ind w:left="720"/>
        <w:rPr>
          <w:bCs/>
        </w:rPr>
      </w:pPr>
    </w:p>
    <w:p w:rsidR="007644D4" w:rsidRDefault="007644D4" w:rsidP="007644D4">
      <w:pPr>
        <w:ind w:left="720"/>
        <w:rPr>
          <w:bCs/>
        </w:rPr>
      </w:pPr>
    </w:p>
    <w:p w:rsidR="007644D4" w:rsidRPr="00F8179B" w:rsidRDefault="007644D4" w:rsidP="007644D4">
      <w:pPr>
        <w:pStyle w:val="Heading3"/>
        <w:ind w:firstLine="720"/>
      </w:pPr>
      <w:bookmarkStart w:id="73" w:name="_Toc535514219"/>
      <w:r w:rsidRPr="00F8179B">
        <w:t>Horny</w:t>
      </w:r>
      <w:bookmarkEnd w:id="73"/>
    </w:p>
    <w:p w:rsidR="007644D4" w:rsidRDefault="007644D4" w:rsidP="007644D4">
      <w:pPr>
        <w:ind w:left="720"/>
        <w:rPr>
          <w:bCs/>
        </w:rPr>
      </w:pPr>
      <w:r w:rsidRPr="00F8179B">
        <w:rPr>
          <w:bCs/>
        </w:rPr>
        <w:t>Consisting of horn - a tough material composed mainly of keratin.</w:t>
      </w:r>
    </w:p>
    <w:p w:rsidR="007644D4" w:rsidRDefault="007644D4" w:rsidP="007644D4">
      <w:pPr>
        <w:rPr>
          <w:bCs/>
        </w:rPr>
      </w:pPr>
    </w:p>
    <w:p w:rsidR="007644D4" w:rsidRDefault="007644D4" w:rsidP="007644D4">
      <w:pPr>
        <w:rPr>
          <w:bCs/>
        </w:rPr>
      </w:pPr>
    </w:p>
    <w:p w:rsidR="007644D4" w:rsidRDefault="007644D4" w:rsidP="007644D4">
      <w:pPr>
        <w:pStyle w:val="Heading2"/>
      </w:pPr>
      <w:bookmarkStart w:id="74" w:name="_Toc535514220"/>
      <w:r>
        <w:t>I</w:t>
      </w:r>
      <w:bookmarkEnd w:id="74"/>
    </w:p>
    <w:p w:rsidR="007644D4" w:rsidRDefault="007644D4" w:rsidP="007644D4">
      <w:pPr>
        <w:rPr>
          <w:bCs/>
        </w:rPr>
      </w:pPr>
    </w:p>
    <w:p w:rsidR="007644D4" w:rsidRPr="00F8179B" w:rsidRDefault="007644D4" w:rsidP="007644D4">
      <w:pPr>
        <w:pStyle w:val="Heading3"/>
        <w:ind w:firstLine="720"/>
      </w:pPr>
      <w:bookmarkStart w:id="75" w:name="_ilium"/>
      <w:bookmarkStart w:id="76" w:name="_Toc535514221"/>
      <w:bookmarkEnd w:id="75"/>
      <w:r w:rsidRPr="00F8179B">
        <w:t>ilium</w:t>
      </w:r>
      <w:bookmarkEnd w:id="76"/>
    </w:p>
    <w:p w:rsidR="007644D4" w:rsidRPr="00F8179B" w:rsidRDefault="007644D4" w:rsidP="007644D4">
      <w:pPr>
        <w:ind w:left="720"/>
        <w:rPr>
          <w:bCs/>
        </w:rPr>
      </w:pPr>
      <w:r w:rsidRPr="00F8179B">
        <w:rPr>
          <w:bCs/>
        </w:rPr>
        <w:t xml:space="preserve">In tetrapods,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7644D4" w:rsidRDefault="007644D4" w:rsidP="007644D4">
      <w:pPr>
        <w:rPr>
          <w:bCs/>
        </w:rPr>
      </w:pPr>
    </w:p>
    <w:p w:rsidR="007644D4" w:rsidRDefault="007644D4" w:rsidP="007644D4">
      <w:pPr>
        <w:rPr>
          <w:bCs/>
        </w:rPr>
      </w:pPr>
    </w:p>
    <w:p w:rsidR="007644D4" w:rsidRDefault="007644D4" w:rsidP="007644D4">
      <w:pPr>
        <w:pStyle w:val="Heading2"/>
      </w:pPr>
      <w:bookmarkStart w:id="77" w:name="_Toc535514222"/>
      <w:r>
        <w:t>K</w:t>
      </w:r>
      <w:bookmarkEnd w:id="77"/>
    </w:p>
    <w:p w:rsidR="007644D4" w:rsidRDefault="007644D4" w:rsidP="007644D4">
      <w:pPr>
        <w:rPr>
          <w:b/>
          <w:bCs/>
        </w:rPr>
      </w:pPr>
    </w:p>
    <w:p w:rsidR="007644D4" w:rsidRPr="00F8179B" w:rsidRDefault="007644D4" w:rsidP="007644D4">
      <w:pPr>
        <w:pStyle w:val="Heading3"/>
        <w:ind w:firstLine="720"/>
      </w:pPr>
      <w:bookmarkStart w:id="78" w:name="_Toc535514223"/>
      <w:r w:rsidRPr="00F8179B">
        <w:t>Kinetic</w:t>
      </w:r>
      <w:bookmarkEnd w:id="78"/>
    </w:p>
    <w:p w:rsidR="007644D4" w:rsidRPr="00F8179B" w:rsidRDefault="007644D4" w:rsidP="007644D4">
      <w:pPr>
        <w:ind w:left="720"/>
        <w:rPr>
          <w:bCs/>
        </w:rPr>
      </w:pPr>
      <w:r w:rsidRPr="00F8179B">
        <w:rPr>
          <w:bCs/>
        </w:rPr>
        <w:t>In anatomy, referring to a high level of flexibility afforded by numerous moveable joints.</w:t>
      </w:r>
    </w:p>
    <w:p w:rsidR="007644D4" w:rsidRDefault="007644D4" w:rsidP="007644D4">
      <w:pPr>
        <w:rPr>
          <w:bCs/>
        </w:rPr>
      </w:pPr>
    </w:p>
    <w:p w:rsidR="007644D4" w:rsidRDefault="007644D4" w:rsidP="007644D4">
      <w:pPr>
        <w:rPr>
          <w:bCs/>
        </w:rPr>
      </w:pPr>
    </w:p>
    <w:p w:rsidR="007644D4" w:rsidRDefault="007644D4" w:rsidP="007644D4">
      <w:pPr>
        <w:pStyle w:val="Heading2"/>
      </w:pPr>
      <w:bookmarkStart w:id="79" w:name="_Toc535514224"/>
      <w:r>
        <w:t>L</w:t>
      </w:r>
      <w:bookmarkEnd w:id="79"/>
    </w:p>
    <w:p w:rsidR="007644D4" w:rsidRDefault="007644D4" w:rsidP="007644D4">
      <w:pPr>
        <w:rPr>
          <w:bCs/>
        </w:rPr>
      </w:pPr>
    </w:p>
    <w:p w:rsidR="007644D4" w:rsidRPr="00F8179B" w:rsidRDefault="007644D4" w:rsidP="007644D4">
      <w:pPr>
        <w:pStyle w:val="Heading3"/>
        <w:ind w:firstLine="720"/>
      </w:pPr>
      <w:bookmarkStart w:id="80" w:name="_Toc535514225"/>
      <w:r w:rsidRPr="00F8179B">
        <w:t>Lymph heart</w:t>
      </w:r>
      <w:bookmarkEnd w:id="80"/>
    </w:p>
    <w:p w:rsidR="007644D4" w:rsidRPr="00F8179B" w:rsidRDefault="007644D4" w:rsidP="007644D4">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7644D4" w:rsidRDefault="007644D4" w:rsidP="007644D4">
      <w:pPr>
        <w:rPr>
          <w:bCs/>
        </w:rPr>
      </w:pPr>
    </w:p>
    <w:p w:rsidR="007644D4" w:rsidRDefault="007644D4" w:rsidP="007644D4">
      <w:pPr>
        <w:rPr>
          <w:bCs/>
        </w:rPr>
      </w:pPr>
    </w:p>
    <w:p w:rsidR="007644D4" w:rsidRDefault="007644D4" w:rsidP="007644D4">
      <w:pPr>
        <w:pStyle w:val="Heading2"/>
      </w:pPr>
      <w:bookmarkStart w:id="81" w:name="_Toc535514226"/>
      <w:r>
        <w:t>M</w:t>
      </w:r>
      <w:bookmarkEnd w:id="81"/>
    </w:p>
    <w:p w:rsidR="007644D4" w:rsidRDefault="007644D4" w:rsidP="007644D4">
      <w:pPr>
        <w:rPr>
          <w:bCs/>
        </w:rPr>
      </w:pPr>
    </w:p>
    <w:p w:rsidR="007644D4" w:rsidRPr="00F8179B" w:rsidRDefault="007644D4" w:rsidP="007644D4">
      <w:pPr>
        <w:pStyle w:val="Heading3"/>
        <w:ind w:firstLine="720"/>
      </w:pPr>
      <w:bookmarkStart w:id="82" w:name="_Toc535514227"/>
      <w:r w:rsidRPr="00F8179B">
        <w:t>Metacone</w:t>
      </w:r>
      <w:bookmarkEnd w:id="82"/>
    </w:p>
    <w:p w:rsidR="007644D4" w:rsidRPr="00F8179B" w:rsidRDefault="007644D4" w:rsidP="007644D4">
      <w:pPr>
        <w:ind w:left="720"/>
        <w:rPr>
          <w:bCs/>
        </w:rPr>
      </w:pPr>
      <w:r w:rsidRPr="00F8179B">
        <w:rPr>
          <w:bCs/>
        </w:rPr>
        <w:t>In mammals, the metacone is the distobuccal (rear-most and cheek side) cusp of an upper molar tooth.</w:t>
      </w:r>
    </w:p>
    <w:p w:rsidR="007644D4" w:rsidRPr="00F8179B"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83" w:name="_monophyletic"/>
      <w:bookmarkStart w:id="84" w:name="_Toc535514228"/>
      <w:bookmarkEnd w:id="83"/>
      <w:r w:rsidRPr="00F8179B">
        <w:t>monophyletic</w:t>
      </w:r>
      <w:bookmarkEnd w:id="84"/>
    </w:p>
    <w:p w:rsidR="007644D4" w:rsidRPr="00F8179B" w:rsidRDefault="007644D4" w:rsidP="007644D4">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7644D4" w:rsidRPr="00F8179B" w:rsidRDefault="007644D4" w:rsidP="007644D4">
      <w:pPr>
        <w:ind w:left="720"/>
        <w:rPr>
          <w:bCs/>
        </w:rPr>
      </w:pPr>
    </w:p>
    <w:p w:rsidR="007644D4" w:rsidRPr="00F8179B" w:rsidRDefault="007644D4" w:rsidP="007644D4">
      <w:pPr>
        <w:ind w:left="720"/>
        <w:rPr>
          <w:bCs/>
        </w:rPr>
      </w:pPr>
      <w:r w:rsidRPr="00F8179B">
        <w:rPr>
          <w:bCs/>
        </w:rPr>
        <w:t>For example, mammals are a monophyletic group, as all species descended from the first known mammal are considered mammals.</w:t>
      </w:r>
    </w:p>
    <w:p w:rsidR="007644D4" w:rsidRPr="00F8179B" w:rsidRDefault="007644D4" w:rsidP="007644D4">
      <w:pPr>
        <w:ind w:left="720"/>
        <w:rPr>
          <w:bCs/>
        </w:rPr>
      </w:pPr>
    </w:p>
    <w:p w:rsidR="007644D4" w:rsidRPr="00F8179B" w:rsidRDefault="007644D4" w:rsidP="007644D4">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7644D4" w:rsidRPr="00F8179B"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85" w:name="_Toc535514229"/>
      <w:r w:rsidRPr="00F8179B">
        <w:t>Myrmecophagy</w:t>
      </w:r>
      <w:bookmarkEnd w:id="85"/>
    </w:p>
    <w:p w:rsidR="007644D4" w:rsidRDefault="007644D4" w:rsidP="007644D4">
      <w:pPr>
        <w:ind w:left="720"/>
        <w:rPr>
          <w:bCs/>
        </w:rPr>
      </w:pPr>
      <w:r w:rsidRPr="00F8179B">
        <w:rPr>
          <w:bCs/>
        </w:rPr>
        <w:t>Feeding behaviour categorised by an exclusive (or near exclusive) diet of ants ant termites.</w:t>
      </w:r>
    </w:p>
    <w:p w:rsidR="007644D4" w:rsidRDefault="007644D4" w:rsidP="007644D4">
      <w:pPr>
        <w:rPr>
          <w:bCs/>
        </w:rPr>
      </w:pPr>
    </w:p>
    <w:p w:rsidR="007644D4" w:rsidRDefault="007644D4" w:rsidP="007644D4">
      <w:pPr>
        <w:rPr>
          <w:bCs/>
        </w:rPr>
      </w:pPr>
    </w:p>
    <w:p w:rsidR="007644D4" w:rsidRDefault="007644D4" w:rsidP="007644D4">
      <w:pPr>
        <w:pStyle w:val="Heading2"/>
      </w:pPr>
      <w:bookmarkStart w:id="86" w:name="_Toc535514230"/>
      <w:r>
        <w:t>O</w:t>
      </w:r>
      <w:bookmarkEnd w:id="86"/>
    </w:p>
    <w:p w:rsidR="007644D4" w:rsidRDefault="007644D4" w:rsidP="007644D4">
      <w:pPr>
        <w:rPr>
          <w:bCs/>
        </w:rPr>
      </w:pPr>
    </w:p>
    <w:p w:rsidR="007644D4" w:rsidRPr="00F8179B" w:rsidRDefault="007644D4" w:rsidP="007644D4">
      <w:pPr>
        <w:pStyle w:val="Heading3"/>
        <w:ind w:firstLine="720"/>
      </w:pPr>
      <w:bookmarkStart w:id="87" w:name="_Orbit"/>
      <w:bookmarkStart w:id="88" w:name="_Toc535514231"/>
      <w:bookmarkEnd w:id="87"/>
      <w:r w:rsidRPr="00F8179B">
        <w:t>Orbit</w:t>
      </w:r>
      <w:bookmarkEnd w:id="88"/>
    </w:p>
    <w:p w:rsidR="007644D4" w:rsidRPr="00F8179B" w:rsidRDefault="007644D4" w:rsidP="007644D4">
      <w:pPr>
        <w:ind w:left="720"/>
        <w:rPr>
          <w:bCs/>
        </w:rPr>
      </w:pPr>
      <w:r w:rsidRPr="00F8179B">
        <w:rPr>
          <w:bCs/>
        </w:rPr>
        <w:t xml:space="preserve">The bony socket of the eye. </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89" w:name="_Toc535514232"/>
      <w:r w:rsidRPr="00F8179B">
        <w:t>Osteosclerosis</w:t>
      </w:r>
      <w:bookmarkEnd w:id="89"/>
    </w:p>
    <w:p w:rsidR="007644D4" w:rsidRDefault="007644D4" w:rsidP="007644D4">
      <w:pPr>
        <w:ind w:left="720"/>
        <w:rPr>
          <w:bCs/>
        </w:rPr>
      </w:pPr>
      <w:r w:rsidRPr="00F8179B">
        <w:rPr>
          <w:bCs/>
        </w:rPr>
        <w:t>An increase in the density of bone.</w:t>
      </w:r>
    </w:p>
    <w:p w:rsidR="007644D4" w:rsidRDefault="007644D4" w:rsidP="007644D4">
      <w:pPr>
        <w:rPr>
          <w:bCs/>
        </w:rPr>
      </w:pPr>
    </w:p>
    <w:p w:rsidR="007644D4" w:rsidRDefault="007644D4" w:rsidP="007644D4">
      <w:pPr>
        <w:rPr>
          <w:bCs/>
        </w:rPr>
      </w:pPr>
    </w:p>
    <w:p w:rsidR="007644D4" w:rsidRDefault="007644D4" w:rsidP="007644D4">
      <w:pPr>
        <w:pStyle w:val="Heading2"/>
      </w:pPr>
      <w:bookmarkStart w:id="90" w:name="_P"/>
      <w:bookmarkStart w:id="91" w:name="_Toc535514233"/>
      <w:bookmarkEnd w:id="90"/>
      <w:r>
        <w:lastRenderedPageBreak/>
        <w:t>P</w:t>
      </w:r>
      <w:bookmarkEnd w:id="91"/>
    </w:p>
    <w:p w:rsidR="007644D4" w:rsidRDefault="007644D4" w:rsidP="007644D4">
      <w:pPr>
        <w:rPr>
          <w:bCs/>
        </w:rPr>
      </w:pPr>
    </w:p>
    <w:p w:rsidR="007644D4" w:rsidRPr="00F8179B" w:rsidRDefault="007644D4" w:rsidP="007644D4">
      <w:pPr>
        <w:pStyle w:val="Heading3"/>
        <w:ind w:firstLine="720"/>
      </w:pPr>
      <w:bookmarkStart w:id="92" w:name="_Toc535514234"/>
      <w:r w:rsidRPr="00F8179B">
        <w:t>Pachyostosis</w:t>
      </w:r>
      <w:bookmarkEnd w:id="92"/>
    </w:p>
    <w:p w:rsidR="007644D4" w:rsidRPr="00F8179B" w:rsidRDefault="007644D4" w:rsidP="007644D4">
      <w:pPr>
        <w:ind w:left="720"/>
        <w:rPr>
          <w:bCs/>
        </w:rPr>
      </w:pPr>
      <w:r w:rsidRPr="00F8179B">
        <w:rPr>
          <w:bCs/>
        </w:rPr>
        <w:t xml:space="preserve">A thickening of the bone, often associated with a reduction in the volume of marrow tissue contained within. </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93" w:name="_Toc535514235"/>
      <w:r w:rsidRPr="00F8179B">
        <w:t>Paracone</w:t>
      </w:r>
      <w:bookmarkEnd w:id="93"/>
    </w:p>
    <w:p w:rsidR="007644D4" w:rsidRDefault="007644D4" w:rsidP="007644D4">
      <w:pPr>
        <w:ind w:left="720"/>
        <w:rPr>
          <w:bCs/>
        </w:rPr>
      </w:pPr>
      <w:r w:rsidRPr="00F8179B">
        <w:rPr>
          <w:bCs/>
        </w:rPr>
        <w:t xml:space="preserve">In mammals, the paracone is the mesiobuccal (front-most and cheek side) </w:t>
      </w:r>
      <w:hyperlink w:anchor="_Cusp" w:tooltip="ZooMoodle Glossary: Cusp" w:history="1">
        <w:r w:rsidRPr="00F8179B">
          <w:rPr>
            <w:rStyle w:val="Hyperlink"/>
            <w:bCs/>
          </w:rPr>
          <w:t>cusp</w:t>
        </w:r>
      </w:hyperlink>
      <w:r w:rsidRPr="00F8179B">
        <w:rPr>
          <w:bCs/>
        </w:rPr>
        <w:t xml:space="preserve"> of an upper molar tooth.</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94" w:name="_Paraphyletic"/>
      <w:bookmarkStart w:id="95" w:name="_Toc535514236"/>
      <w:bookmarkEnd w:id="94"/>
      <w:r w:rsidRPr="00F8179B">
        <w:t>Paraphyletic</w:t>
      </w:r>
      <w:bookmarkEnd w:id="95"/>
    </w:p>
    <w:p w:rsidR="007644D4" w:rsidRDefault="007644D4" w:rsidP="007644D4">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96" w:name="_Toc535514237"/>
      <w:r w:rsidRPr="00F8179B">
        <w:t>Pectoral girdle</w:t>
      </w:r>
      <w:bookmarkEnd w:id="96"/>
    </w:p>
    <w:p w:rsidR="007644D4" w:rsidRPr="00F8179B" w:rsidRDefault="007644D4" w:rsidP="007644D4">
      <w:pPr>
        <w:ind w:left="720"/>
        <w:rPr>
          <w:bCs/>
        </w:rPr>
      </w:pPr>
      <w:r w:rsidRPr="00F8179B">
        <w:rPr>
          <w:bCs/>
        </w:rPr>
        <w:t xml:space="preserve">In vertebrates, the skeletal structure that provides support for the fore limbs or fins. </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rPr>
          <w:bCs/>
        </w:rPr>
      </w:pPr>
      <w:bookmarkStart w:id="97" w:name="_Pelvic_girdle"/>
      <w:bookmarkStart w:id="98" w:name="_Toc535514238"/>
      <w:bookmarkEnd w:id="97"/>
      <w:r w:rsidRPr="00F8179B">
        <w:rPr>
          <w:bCs/>
        </w:rPr>
        <w:t>Pelvic girdle</w:t>
      </w:r>
      <w:bookmarkEnd w:id="98"/>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7644D4" w:rsidRDefault="007644D4" w:rsidP="007644D4">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99" w:name="_phylogeny"/>
      <w:bookmarkStart w:id="100" w:name="_Toc535514239"/>
      <w:bookmarkEnd w:id="99"/>
      <w:r w:rsidRPr="00F8179B">
        <w:t>phylogeny</w:t>
      </w:r>
      <w:bookmarkEnd w:id="100"/>
    </w:p>
    <w:p w:rsidR="007644D4" w:rsidRPr="00F8179B" w:rsidRDefault="007644D4" w:rsidP="007644D4">
      <w:pPr>
        <w:ind w:left="720"/>
        <w:rPr>
          <w:bCs/>
        </w:rPr>
      </w:pPr>
      <w:r w:rsidRPr="00F8179B">
        <w:rPr>
          <w:bCs/>
        </w:rPr>
        <w:t xml:space="preserve">The evolutionary history of organismal lineages as they develop through time. </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101" w:name="_plesiomorphy"/>
      <w:bookmarkStart w:id="102" w:name="_Toc535514240"/>
      <w:bookmarkEnd w:id="101"/>
      <w:r w:rsidRPr="00F8179B">
        <w:t>plesiomorphy</w:t>
      </w:r>
      <w:bookmarkEnd w:id="102"/>
    </w:p>
    <w:p w:rsidR="007644D4" w:rsidRPr="00F8179B" w:rsidRDefault="007644D4" w:rsidP="007644D4">
      <w:pPr>
        <w:ind w:left="720"/>
        <w:rPr>
          <w:bCs/>
        </w:rPr>
      </w:pPr>
      <w:r w:rsidRPr="00F8179B">
        <w:rPr>
          <w:bCs/>
        </w:rPr>
        <w:t xml:space="preserve">An ancestral character. </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103" w:name="_polyphyletic"/>
      <w:bookmarkStart w:id="104" w:name="_Toc535514241"/>
      <w:bookmarkEnd w:id="103"/>
      <w:r w:rsidRPr="00F8179B">
        <w:t>polyphyletic</w:t>
      </w:r>
      <w:bookmarkEnd w:id="104"/>
    </w:p>
    <w:p w:rsidR="007644D4" w:rsidRDefault="007644D4" w:rsidP="007644D4">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insectivorious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105" w:name="_Toc535514242"/>
      <w:r w:rsidRPr="00F8179B">
        <w:t>Protocone</w:t>
      </w:r>
      <w:bookmarkEnd w:id="105"/>
    </w:p>
    <w:p w:rsidR="007644D4" w:rsidRDefault="007644D4" w:rsidP="007644D4">
      <w:pPr>
        <w:ind w:left="720"/>
        <w:rPr>
          <w:bCs/>
        </w:rPr>
      </w:pPr>
      <w:r w:rsidRPr="000F4C38">
        <w:rPr>
          <w:bCs/>
        </w:rPr>
        <w:t xml:space="preserve">In mammals, the protocone is the mesiolingual </w:t>
      </w:r>
      <w:hyperlink w:anchor="_Cusp" w:tooltip="ZooMoodle Glossary: Cusp" w:history="1">
        <w:r w:rsidRPr="000F4C38">
          <w:rPr>
            <w:rStyle w:val="Hyperlink"/>
            <w:bCs/>
          </w:rPr>
          <w:t>cusp</w:t>
        </w:r>
      </w:hyperlink>
      <w:r w:rsidRPr="000F4C38">
        <w:rPr>
          <w:bCs/>
        </w:rPr>
        <w:t xml:space="preserve"> of an upper molar tooth.</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106" w:name="_Toc535514243"/>
      <w:r w:rsidRPr="00F8179B">
        <w:t>Pulp cavity</w:t>
      </w:r>
      <w:bookmarkEnd w:id="106"/>
    </w:p>
    <w:p w:rsidR="007644D4" w:rsidRDefault="007644D4" w:rsidP="007644D4">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7644D4" w:rsidRDefault="007644D4" w:rsidP="007644D4">
      <w:pPr>
        <w:rPr>
          <w:bCs/>
        </w:rPr>
      </w:pPr>
    </w:p>
    <w:p w:rsidR="007644D4" w:rsidRDefault="007644D4" w:rsidP="007644D4">
      <w:pPr>
        <w:pStyle w:val="Heading2"/>
      </w:pPr>
      <w:bookmarkStart w:id="107" w:name="_Toc535514244"/>
      <w:r>
        <w:t>S</w:t>
      </w:r>
      <w:bookmarkEnd w:id="107"/>
    </w:p>
    <w:p w:rsidR="007644D4" w:rsidRDefault="007644D4" w:rsidP="007644D4">
      <w:pPr>
        <w:rPr>
          <w:bCs/>
        </w:rPr>
      </w:pPr>
    </w:p>
    <w:p w:rsidR="007644D4" w:rsidRPr="000F4C38" w:rsidRDefault="007644D4" w:rsidP="007644D4">
      <w:pPr>
        <w:pStyle w:val="Heading3"/>
        <w:ind w:firstLine="720"/>
      </w:pPr>
      <w:bookmarkStart w:id="108" w:name="_Toc535514245"/>
      <w:r w:rsidRPr="000F4C38">
        <w:t>symplesiomorphy</w:t>
      </w:r>
      <w:bookmarkEnd w:id="108"/>
    </w:p>
    <w:p w:rsidR="007644D4" w:rsidRPr="00F8179B" w:rsidRDefault="007644D4" w:rsidP="007644D4">
      <w:pPr>
        <w:ind w:left="720"/>
        <w:rPr>
          <w:bCs/>
        </w:rPr>
      </w:pPr>
      <w:r w:rsidRPr="000F4C38">
        <w:rPr>
          <w:bCs/>
        </w:rPr>
        <w:t>A character that is shared between groups but was inherited from an ancestor prior to the last common ancestor.</w:t>
      </w:r>
      <w:r w:rsidRPr="000F4C38">
        <w:rPr>
          <w:bCs/>
        </w:rPr>
        <w:br/>
      </w:r>
      <w:r w:rsidRPr="000F4C38">
        <w:rPr>
          <w:bCs/>
        </w:rPr>
        <w:br/>
        <w:t>These are characters that - at the level at which they are referred to as sym</w:t>
      </w:r>
      <w:hyperlink w:anchor="_plesiomorphy" w:tooltip="ZooMoodle Glossary: plesiomorphy" w:history="1">
        <w:r w:rsidRPr="00C428AE">
          <w:rPr>
            <w:rStyle w:val="Hyperlink"/>
            <w:bCs/>
          </w:rPr>
          <w:t>plesiomorphies</w:t>
        </w:r>
      </w:hyperlink>
      <w:r w:rsidRPr="000F4C38">
        <w:rPr>
          <w:bCs/>
        </w:rPr>
        <w:t xml:space="preserve"> - are not used to form </w:t>
      </w:r>
      <w:hyperlink w:anchor="_cladistic" w:tooltip="ZooMoodle Glossary: cladistic" w:history="1">
        <w:r w:rsidRPr="000F4C38">
          <w:rPr>
            <w:rStyle w:val="Hyperlink"/>
            <w:bCs/>
          </w:rPr>
          <w:t>cladistic</w:t>
        </w:r>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7644D4" w:rsidRPr="00F8179B" w:rsidRDefault="007644D4" w:rsidP="007644D4">
      <w:pPr>
        <w:ind w:left="720"/>
        <w:rPr>
          <w:bCs/>
        </w:rPr>
      </w:pPr>
    </w:p>
    <w:p w:rsidR="007644D4" w:rsidRPr="000F4C38" w:rsidRDefault="007644D4" w:rsidP="007644D4">
      <w:pPr>
        <w:pStyle w:val="Heading3"/>
        <w:ind w:firstLine="720"/>
      </w:pPr>
      <w:bookmarkStart w:id="109" w:name="_Toc535514246"/>
      <w:r w:rsidRPr="000F4C38">
        <w:t>synapomorphy</w:t>
      </w:r>
      <w:bookmarkEnd w:id="109"/>
    </w:p>
    <w:p w:rsidR="007644D4" w:rsidRDefault="007644D4" w:rsidP="007644D4">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systematists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7644D4" w:rsidRDefault="007644D4" w:rsidP="007644D4">
      <w:pPr>
        <w:ind w:left="720"/>
        <w:rPr>
          <w:bCs/>
        </w:rPr>
      </w:pPr>
    </w:p>
    <w:p w:rsidR="007644D4" w:rsidRPr="00F8179B" w:rsidRDefault="007644D4" w:rsidP="007644D4">
      <w:pPr>
        <w:ind w:left="720"/>
        <w:rPr>
          <w:bCs/>
        </w:rPr>
      </w:pPr>
    </w:p>
    <w:p w:rsidR="007644D4" w:rsidRPr="000F4C38" w:rsidRDefault="007644D4" w:rsidP="007644D4">
      <w:pPr>
        <w:pStyle w:val="Heading3"/>
        <w:ind w:firstLine="720"/>
      </w:pPr>
      <w:bookmarkStart w:id="110" w:name="_synapsid"/>
      <w:bookmarkStart w:id="111" w:name="_Toc535514247"/>
      <w:bookmarkEnd w:id="110"/>
      <w:r w:rsidRPr="000F4C38">
        <w:t>synapsid</w:t>
      </w:r>
      <w:bookmarkEnd w:id="111"/>
    </w:p>
    <w:p w:rsidR="007644D4" w:rsidRDefault="007644D4" w:rsidP="007644D4">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r w:rsidRPr="000F4C38">
        <w:rPr>
          <w:b/>
          <w:bCs/>
        </w:rPr>
        <w:t>Synapsida</w:t>
      </w:r>
      <w:r w:rsidRPr="000F4C38">
        <w:rPr>
          <w:bCs/>
        </w:rPr>
        <w:t>, which includes the mammals and their extinct ancestors, the non-mammalian reptile-like synapsids.</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7644D4" w:rsidRDefault="007644D4" w:rsidP="007644D4">
      <w:pPr>
        <w:rPr>
          <w:bCs/>
        </w:rPr>
      </w:pPr>
    </w:p>
    <w:p w:rsidR="007644D4" w:rsidRDefault="007644D4" w:rsidP="007644D4">
      <w:pPr>
        <w:pStyle w:val="Heading2"/>
      </w:pPr>
      <w:bookmarkStart w:id="112" w:name="_Toc535514248"/>
      <w:r>
        <w:t>T</w:t>
      </w:r>
      <w:bookmarkEnd w:id="112"/>
    </w:p>
    <w:p w:rsidR="007644D4" w:rsidRDefault="007644D4" w:rsidP="007644D4">
      <w:pPr>
        <w:rPr>
          <w:bCs/>
        </w:rPr>
      </w:pPr>
    </w:p>
    <w:p w:rsidR="007644D4" w:rsidRPr="00F8179B" w:rsidRDefault="007644D4" w:rsidP="007644D4">
      <w:pPr>
        <w:pStyle w:val="Heading3"/>
        <w:ind w:firstLine="720"/>
      </w:pPr>
      <w:bookmarkStart w:id="113" w:name="_taxon"/>
      <w:bookmarkStart w:id="114" w:name="_Toc535514249"/>
      <w:bookmarkEnd w:id="113"/>
      <w:r w:rsidRPr="00F8179B">
        <w:t>taxon</w:t>
      </w:r>
      <w:bookmarkEnd w:id="114"/>
    </w:p>
    <w:p w:rsidR="007644D4" w:rsidRDefault="007644D4" w:rsidP="007644D4">
      <w:pPr>
        <w:ind w:left="720"/>
        <w:rPr>
          <w:bCs/>
        </w:rPr>
      </w:pPr>
      <w:r w:rsidRPr="000F4C38">
        <w:rPr>
          <w:bCs/>
        </w:rPr>
        <w:t>A group of organisms sharing a common ancestry.</w:t>
      </w:r>
      <w:r w:rsidRPr="000F4C38">
        <w:rPr>
          <w:bCs/>
        </w:rPr>
        <w:br/>
      </w:r>
      <w:r w:rsidRPr="000F4C38">
        <w:rPr>
          <w:bCs/>
        </w:rPr>
        <w:br/>
        <w:t xml:space="preserve">Note that the difference between a taxon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taxon need not.</w:t>
      </w:r>
      <w:r w:rsidRPr="000F4C38">
        <w:rPr>
          <w:bCs/>
        </w:rPr>
        <w:br/>
      </w:r>
      <w:r w:rsidRPr="000F4C38">
        <w:rPr>
          <w:bCs/>
        </w:rPr>
        <w:br/>
        <w:t>Pl. taxa.</w:t>
      </w:r>
    </w:p>
    <w:p w:rsidR="007644D4" w:rsidRDefault="007644D4" w:rsidP="007644D4">
      <w:pPr>
        <w:ind w:left="720"/>
        <w:rPr>
          <w:bCs/>
        </w:rPr>
      </w:pPr>
    </w:p>
    <w:p w:rsidR="007644D4" w:rsidRPr="00F8179B" w:rsidRDefault="007644D4" w:rsidP="007644D4">
      <w:pPr>
        <w:ind w:left="720"/>
        <w:rPr>
          <w:bCs/>
        </w:rPr>
      </w:pPr>
    </w:p>
    <w:p w:rsidR="007644D4" w:rsidRPr="00F8179B" w:rsidRDefault="007644D4" w:rsidP="007644D4">
      <w:pPr>
        <w:pStyle w:val="Heading3"/>
        <w:ind w:firstLine="720"/>
      </w:pPr>
      <w:bookmarkStart w:id="115" w:name="_temporal_fenestra"/>
      <w:bookmarkStart w:id="116" w:name="_Toc535514250"/>
      <w:bookmarkEnd w:id="115"/>
      <w:r w:rsidRPr="00F8179B">
        <w:lastRenderedPageBreak/>
        <w:t>temporal fenestra</w:t>
      </w:r>
      <w:bookmarkEnd w:id="116"/>
    </w:p>
    <w:p w:rsidR="007644D4" w:rsidRDefault="007644D4" w:rsidP="007644D4">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r w:rsidRPr="000F4C38">
          <w:rPr>
            <w:rStyle w:val="Hyperlink"/>
            <w:b/>
            <w:bCs/>
          </w:rPr>
          <w:t>Synapsida</w:t>
        </w:r>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r w:rsidRPr="000F4C38">
          <w:rPr>
            <w:rStyle w:val="Hyperlink"/>
            <w:b/>
            <w:bCs/>
          </w:rPr>
          <w:t>Diapsid</w:t>
        </w:r>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Parareptilia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eureptiles (the extinct precursors of</w:t>
      </w:r>
      <w:r>
        <w:rPr>
          <w:bCs/>
        </w:rPr>
        <w:t xml:space="preserve"> </w:t>
      </w:r>
      <w:hyperlink w:anchor="_diapsid" w:tooltip="ZooMoodle Glossary: diapsid" w:history="1">
        <w:r w:rsidRPr="000F4C38">
          <w:rPr>
            <w:rStyle w:val="Hyperlink"/>
            <w:bCs/>
          </w:rPr>
          <w:t>diapsids</w:t>
        </w:r>
      </w:hyperlink>
      <w:r w:rsidRPr="000F4C38">
        <w:rPr>
          <w:bCs/>
        </w:rPr>
        <w:t xml:space="preserve">). Note that the Testudines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(emargination) of the posteriorregion of the skull.</w:t>
      </w:r>
      <w:r w:rsidRPr="000F4C38">
        <w:rPr>
          <w:bCs/>
        </w:rPr>
        <w:br/>
      </w:r>
      <w:r w:rsidRPr="000F4C38">
        <w:rPr>
          <w:bCs/>
        </w:rPr>
        <w:br/>
        <w:t xml:space="preserve">4) </w:t>
      </w:r>
      <w:hyperlink w:anchor="_euryapsid" w:tooltip="ZooMoodle Glossary: euryapsid" w:history="1">
        <w:r w:rsidRPr="000F4C38">
          <w:rPr>
            <w:rStyle w:val="Hyperlink"/>
            <w:b/>
            <w:bCs/>
          </w:rPr>
          <w:t>Euryapsid</w:t>
        </w:r>
      </w:hyperlink>
      <w:r w:rsidRPr="000F4C38">
        <w:rPr>
          <w:bCs/>
        </w:rPr>
        <w:t xml:space="preserve"> - Skull possessing an </w:t>
      </w:r>
      <w:r w:rsidRPr="000F4C38">
        <w:rPr>
          <w:b/>
          <w:bCs/>
        </w:rPr>
        <w:t>upper temporal fenestra only</w:t>
      </w:r>
      <w:r w:rsidRPr="000F4C38">
        <w:rPr>
          <w:bCs/>
        </w:rPr>
        <w:t>. However, animals with this skull condition do not represent an important</w:t>
      </w:r>
      <w:hyperlink w:anchor="_amniote" w:tooltip="ZooMoodle Glossary: amniote" w:history="1">
        <w:r w:rsidRPr="000F4C38">
          <w:rPr>
            <w:rStyle w:val="Hyperlink"/>
            <w:bCs/>
          </w:rPr>
          <w:t>amniote</w:t>
        </w:r>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r w:rsidRPr="000F4C38">
          <w:rPr>
            <w:rStyle w:val="Hyperlink"/>
            <w:bCs/>
          </w:rPr>
          <w:t>Euryapsids</w:t>
        </w:r>
      </w:hyperlink>
      <w:r w:rsidRPr="000F4C38">
        <w:rPr>
          <w:bCs/>
        </w:rPr>
        <w:t xml:space="preserve"> include the plesiosaurs and ichthyosaurs - Mesozoic marine reptiles.</w:t>
      </w:r>
    </w:p>
    <w:p w:rsidR="007644D4" w:rsidRDefault="007644D4" w:rsidP="007644D4">
      <w:pPr>
        <w:rPr>
          <w:bCs/>
        </w:rPr>
      </w:pPr>
    </w:p>
    <w:p w:rsidR="007644D4" w:rsidRDefault="007644D4" w:rsidP="007644D4">
      <w:pPr>
        <w:rPr>
          <w:bCs/>
        </w:rPr>
      </w:pPr>
    </w:p>
    <w:p w:rsidR="007644D4" w:rsidRDefault="007644D4" w:rsidP="007644D4">
      <w:pPr>
        <w:pStyle w:val="Heading2"/>
      </w:pPr>
      <w:bookmarkStart w:id="117" w:name="_Toc535514251"/>
      <w:r>
        <w:t>V</w:t>
      </w:r>
      <w:bookmarkEnd w:id="117"/>
    </w:p>
    <w:p w:rsidR="007644D4" w:rsidRDefault="007644D4" w:rsidP="007644D4">
      <w:pPr>
        <w:rPr>
          <w:bCs/>
        </w:rPr>
      </w:pPr>
    </w:p>
    <w:p w:rsidR="007644D4" w:rsidRPr="000F4C38" w:rsidRDefault="007644D4" w:rsidP="007644D4">
      <w:pPr>
        <w:pStyle w:val="Heading3"/>
        <w:ind w:firstLine="720"/>
      </w:pPr>
      <w:bookmarkStart w:id="118" w:name="_vertebrae"/>
      <w:bookmarkStart w:id="119" w:name="_Toc535514252"/>
      <w:bookmarkEnd w:id="118"/>
      <w:r w:rsidRPr="000F4C38">
        <w:t>vertebrae</w:t>
      </w:r>
      <w:bookmarkEnd w:id="119"/>
    </w:p>
    <w:p w:rsidR="007644D4" w:rsidRPr="000F4C38" w:rsidRDefault="007644D4" w:rsidP="007644D4">
      <w:pPr>
        <w:ind w:left="720"/>
        <w:rPr>
          <w:bCs/>
        </w:rPr>
      </w:pPr>
      <w:r w:rsidRPr="000F4C38">
        <w:rPr>
          <w:bCs/>
        </w:rPr>
        <w:t xml:space="preserve">From anterior to posterior: </w:t>
      </w:r>
    </w:p>
    <w:p w:rsidR="007644D4" w:rsidRPr="000F4C38" w:rsidRDefault="007644D4" w:rsidP="007644D4">
      <w:pPr>
        <w:ind w:left="720"/>
        <w:rPr>
          <w:bCs/>
        </w:rPr>
      </w:pPr>
      <w:bookmarkStart w:id="120" w:name="_Toc535514253"/>
      <w:r w:rsidRPr="006B0E7E">
        <w:rPr>
          <w:rStyle w:val="Heading3Char"/>
          <w:rFonts w:eastAsiaTheme="minorHAnsi"/>
        </w:rPr>
        <w:t>Cervical vertebrae</w:t>
      </w:r>
      <w:bookmarkEnd w:id="120"/>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7644D4" w:rsidRPr="000F4C38" w:rsidRDefault="007644D4" w:rsidP="007644D4">
      <w:pPr>
        <w:ind w:left="720"/>
      </w:pPr>
      <w:bookmarkStart w:id="121" w:name="_Toc535514254"/>
      <w:r w:rsidRPr="006B0E7E">
        <w:rPr>
          <w:rStyle w:val="Heading3Char"/>
          <w:rFonts w:eastAsiaTheme="minorHAnsi"/>
        </w:rPr>
        <w:t>Thoracic vertebrae</w:t>
      </w:r>
      <w:bookmarkEnd w:id="121"/>
      <w:r w:rsidRPr="000F4C38">
        <w:t xml:space="preserve">: Articulate with the ribs that fuse with the sternum. </w:t>
      </w:r>
    </w:p>
    <w:p w:rsidR="007644D4" w:rsidRPr="000F4C38" w:rsidRDefault="007644D4" w:rsidP="007644D4">
      <w:pPr>
        <w:ind w:left="720"/>
      </w:pPr>
      <w:bookmarkStart w:id="122" w:name="_Toc535514255"/>
      <w:r w:rsidRPr="006B0E7E">
        <w:rPr>
          <w:rStyle w:val="Heading3Char"/>
          <w:rFonts w:eastAsiaTheme="minorHAnsi"/>
        </w:rPr>
        <w:t>Lumbar vertebrae</w:t>
      </w:r>
      <w:bookmarkEnd w:id="122"/>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7644D4" w:rsidRPr="000F4C38" w:rsidRDefault="007644D4" w:rsidP="007644D4">
      <w:pPr>
        <w:ind w:left="720"/>
      </w:pPr>
      <w:bookmarkStart w:id="123" w:name="_Toc535514256"/>
      <w:r w:rsidRPr="006B0E7E">
        <w:rPr>
          <w:rStyle w:val="Heading3Char"/>
          <w:rFonts w:eastAsiaTheme="minorHAnsi"/>
        </w:rPr>
        <w:t>Sacral vertebrae</w:t>
      </w:r>
      <w:bookmarkEnd w:id="123"/>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7644D4" w:rsidRPr="000F4C38" w:rsidRDefault="007644D4" w:rsidP="007644D4">
      <w:pPr>
        <w:ind w:left="720"/>
      </w:pPr>
      <w:bookmarkStart w:id="124" w:name="_Toc535514257"/>
      <w:r w:rsidRPr="006B0E7E">
        <w:rPr>
          <w:rStyle w:val="Heading3Char"/>
          <w:rFonts w:eastAsiaTheme="minorHAnsi"/>
        </w:rPr>
        <w:t>Caudal vertebrae</w:t>
      </w:r>
      <w:bookmarkEnd w:id="124"/>
      <w:r w:rsidRPr="000F4C38">
        <w:rPr>
          <w:rFonts w:cs="Arial"/>
          <w:color w:val="281F18"/>
        </w:rPr>
        <w:t>: Small and less specialised, forming the tail.</w:t>
      </w:r>
    </w:p>
    <w:p w:rsidR="007644D4" w:rsidRDefault="007644D4" w:rsidP="007644D4">
      <w:pPr>
        <w:rPr>
          <w:bCs/>
        </w:rPr>
      </w:pPr>
    </w:p>
    <w:p w:rsidR="007644D4" w:rsidRDefault="007644D4" w:rsidP="007644D4">
      <w:pPr>
        <w:rPr>
          <w:bCs/>
        </w:rPr>
      </w:pPr>
    </w:p>
    <w:p w:rsidR="007644D4" w:rsidRPr="000F4C38" w:rsidRDefault="007644D4" w:rsidP="007644D4">
      <w:pPr>
        <w:pStyle w:val="Heading3"/>
        <w:ind w:firstLine="720"/>
      </w:pPr>
      <w:bookmarkStart w:id="125" w:name="_Toc535514258"/>
      <w:r w:rsidRPr="000F4C38">
        <w:t>Vertebrate anatomical directions and axes</w:t>
      </w:r>
      <w:bookmarkEnd w:id="125"/>
    </w:p>
    <w:p w:rsidR="007644D4" w:rsidRDefault="007644D4" w:rsidP="007644D4">
      <w:pPr>
        <w:ind w:left="720"/>
        <w:rPr>
          <w:bCs/>
        </w:rPr>
      </w:pPr>
      <w:r w:rsidRPr="000F4C38">
        <w:rPr>
          <w:bCs/>
        </w:rPr>
        <w:t>The image below illustrates the terms used for anatomical directions and axes in vertebrates.</w:t>
      </w:r>
    </w:p>
    <w:p w:rsidR="007644D4" w:rsidRDefault="007644D4" w:rsidP="007644D4">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7644D4" w:rsidRDefault="007644D4" w:rsidP="007644D4">
      <w:pPr>
        <w:rPr>
          <w:bCs/>
        </w:rPr>
      </w:pPr>
    </w:p>
    <w:p w:rsidR="007644D4" w:rsidRDefault="007644D4" w:rsidP="007644D4">
      <w:pPr>
        <w:rPr>
          <w:bCs/>
        </w:rPr>
      </w:pPr>
    </w:p>
    <w:p w:rsidR="007644D4" w:rsidRPr="000F4C38" w:rsidRDefault="007644D4" w:rsidP="007644D4">
      <w:pPr>
        <w:pStyle w:val="Heading3"/>
        <w:ind w:firstLine="720"/>
      </w:pPr>
      <w:bookmarkStart w:id="126" w:name="_Toc535514259"/>
      <w:r w:rsidRPr="000F4C38">
        <w:t>Vestigial</w:t>
      </w:r>
      <w:bookmarkEnd w:id="126"/>
    </w:p>
    <w:p w:rsidR="007644D4" w:rsidRDefault="007644D4" w:rsidP="007644D4">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7644D4" w:rsidRDefault="007644D4" w:rsidP="007644D4">
      <w:pPr>
        <w:rPr>
          <w:bCs/>
        </w:rPr>
      </w:pPr>
    </w:p>
    <w:p w:rsidR="007644D4" w:rsidRDefault="007644D4" w:rsidP="007644D4">
      <w:pPr>
        <w:rPr>
          <w:bCs/>
        </w:rPr>
      </w:pPr>
    </w:p>
    <w:p w:rsidR="007644D4" w:rsidRDefault="007644D4" w:rsidP="007644D4">
      <w:pPr>
        <w:pStyle w:val="Heading2"/>
      </w:pPr>
      <w:bookmarkStart w:id="127" w:name="_Toc535514260"/>
      <w:r>
        <w:t>Z</w:t>
      </w:r>
      <w:bookmarkEnd w:id="127"/>
      <w:r w:rsidRPr="000F4C38">
        <w:cr/>
      </w:r>
    </w:p>
    <w:p w:rsidR="007644D4" w:rsidRPr="000F4C38" w:rsidRDefault="007644D4" w:rsidP="007644D4">
      <w:pPr>
        <w:pStyle w:val="Heading3"/>
        <w:ind w:firstLine="720"/>
      </w:pPr>
      <w:bookmarkStart w:id="128" w:name="_Toc535514261"/>
      <w:r w:rsidRPr="000F4C38">
        <w:t>Zygapophysis</w:t>
      </w:r>
      <w:bookmarkEnd w:id="128"/>
    </w:p>
    <w:p w:rsidR="007644D4" w:rsidRDefault="007644D4" w:rsidP="007644D4">
      <w:pPr>
        <w:ind w:left="720"/>
        <w:rPr>
          <w:bCs/>
        </w:rPr>
      </w:pPr>
      <w:r w:rsidRPr="000F4C38">
        <w:rPr>
          <w:bCs/>
        </w:rPr>
        <w:t>Articular process of a vertebra that articulates with the corresponding process of an adjacent vertebra.</w:t>
      </w:r>
      <w:r w:rsidRPr="000F4C38">
        <w:rPr>
          <w:bCs/>
        </w:rPr>
        <w:br/>
      </w:r>
      <w:r w:rsidRPr="000F4C38">
        <w:rPr>
          <w:bCs/>
        </w:rPr>
        <w:br/>
        <w:t>Plural = zygapophyses</w:t>
      </w:r>
    </w:p>
    <w:p w:rsidR="002F5978" w:rsidRPr="006B3657" w:rsidRDefault="00C90C1A" w:rsidP="007644D4">
      <w:pPr>
        <w:pStyle w:val="Heading1"/>
      </w:pPr>
    </w:p>
    <w:sectPr w:rsidR="002F5978" w:rsidRPr="006B3657">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FED" w:rsidRDefault="00AE0FED" w:rsidP="00AE0FED">
      <w:r>
        <w:separator/>
      </w:r>
    </w:p>
  </w:endnote>
  <w:endnote w:type="continuationSeparator" w:id="0">
    <w:p w:rsidR="00AE0FED" w:rsidRDefault="00AE0FED" w:rsidP="00AE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1782561011"/>
      <w:docPartObj>
        <w:docPartGallery w:val="Page Numbers (Bottom of Page)"/>
        <w:docPartUnique/>
      </w:docPartObj>
    </w:sdtPr>
    <w:sdtEndPr>
      <w:rPr>
        <w:noProof/>
      </w:rPr>
    </w:sdtEndPr>
    <w:sdtContent>
      <w:p w:rsidR="00AE0FED" w:rsidRPr="00AE0FED" w:rsidRDefault="00AE0FED">
        <w:pPr>
          <w:pStyle w:val="Footer"/>
          <w:rPr>
            <w:i/>
            <w:color w:val="7F7F7F" w:themeColor="text1" w:themeTint="80"/>
          </w:rPr>
        </w:pPr>
        <w:r w:rsidRPr="00AE0FED">
          <w:rPr>
            <w:i/>
            <w:color w:val="7F7F7F" w:themeColor="text1" w:themeTint="80"/>
          </w:rPr>
          <w:fldChar w:fldCharType="begin"/>
        </w:r>
        <w:r w:rsidRPr="00AE0FED">
          <w:rPr>
            <w:i/>
            <w:color w:val="7F7F7F" w:themeColor="text1" w:themeTint="80"/>
          </w:rPr>
          <w:instrText xml:space="preserve"> PAGE   \* MERGEFORMAT </w:instrText>
        </w:r>
        <w:r w:rsidRPr="00AE0FED">
          <w:rPr>
            <w:i/>
            <w:color w:val="7F7F7F" w:themeColor="text1" w:themeTint="80"/>
          </w:rPr>
          <w:fldChar w:fldCharType="separate"/>
        </w:r>
        <w:r w:rsidR="00C90C1A">
          <w:rPr>
            <w:i/>
            <w:noProof/>
            <w:color w:val="7F7F7F" w:themeColor="text1" w:themeTint="80"/>
          </w:rPr>
          <w:t>6</w:t>
        </w:r>
        <w:r w:rsidRPr="00AE0FED">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FED" w:rsidRDefault="00AE0FED" w:rsidP="00AE0FED">
      <w:r>
        <w:separator/>
      </w:r>
    </w:p>
  </w:footnote>
  <w:footnote w:type="continuationSeparator" w:id="0">
    <w:p w:rsidR="00AE0FED" w:rsidRDefault="00AE0FED" w:rsidP="00AE0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0C2097"/>
    <w:rsid w:val="000E1B3A"/>
    <w:rsid w:val="0010094F"/>
    <w:rsid w:val="003F194F"/>
    <w:rsid w:val="004128AA"/>
    <w:rsid w:val="004A3E4A"/>
    <w:rsid w:val="00513FC0"/>
    <w:rsid w:val="005F5362"/>
    <w:rsid w:val="00635E14"/>
    <w:rsid w:val="006B3657"/>
    <w:rsid w:val="007644D4"/>
    <w:rsid w:val="00A20AFE"/>
    <w:rsid w:val="00A83709"/>
    <w:rsid w:val="00AE0FED"/>
    <w:rsid w:val="00AE7FC9"/>
    <w:rsid w:val="00B3108C"/>
    <w:rsid w:val="00C90C1A"/>
    <w:rsid w:val="00C92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657"/>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AE0FED"/>
    <w:pPr>
      <w:tabs>
        <w:tab w:val="center" w:pos="4513"/>
        <w:tab w:val="right" w:pos="9026"/>
      </w:tabs>
    </w:pPr>
  </w:style>
  <w:style w:type="character" w:customStyle="1" w:styleId="HeaderChar">
    <w:name w:val="Header Char"/>
    <w:basedOn w:val="DefaultParagraphFont"/>
    <w:link w:val="Header"/>
    <w:uiPriority w:val="99"/>
    <w:rsid w:val="00AE0FED"/>
    <w:rPr>
      <w:rFonts w:ascii="Garamond" w:hAnsi="Garamond"/>
    </w:rPr>
  </w:style>
  <w:style w:type="paragraph" w:styleId="Footer">
    <w:name w:val="footer"/>
    <w:basedOn w:val="Normal"/>
    <w:link w:val="FooterChar"/>
    <w:uiPriority w:val="99"/>
    <w:unhideWhenUsed/>
    <w:rsid w:val="00AE0FED"/>
    <w:pPr>
      <w:tabs>
        <w:tab w:val="center" w:pos="4513"/>
        <w:tab w:val="right" w:pos="9026"/>
      </w:tabs>
    </w:pPr>
  </w:style>
  <w:style w:type="character" w:customStyle="1" w:styleId="FooterChar">
    <w:name w:val="Footer Char"/>
    <w:basedOn w:val="DefaultParagraphFont"/>
    <w:link w:val="Footer"/>
    <w:uiPriority w:val="99"/>
    <w:rsid w:val="00AE0FED"/>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8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cl.ac.uk/museums-static/obl4he/vertebratepalaeo/6_archosaurs.html" TargetMode="External"/><Relationship Id="rId18" Type="http://schemas.openxmlformats.org/officeDocument/2006/relationships/hyperlink" Target="http://www.ucmp.berkeley.edu/diapsids/euparkeria.html" TargetMode="External"/><Relationship Id="rId26" Type="http://schemas.openxmlformats.org/officeDocument/2006/relationships/image" Target="media/image11.jpeg"/><Relationship Id="rId39" Type="http://schemas.openxmlformats.org/officeDocument/2006/relationships/image" Target="media/image22.jpeg"/><Relationship Id="rId21" Type="http://schemas.openxmlformats.org/officeDocument/2006/relationships/image" Target="media/image6.jpeg"/><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image" Target="media/image29.jpeg"/><Relationship Id="rId50" Type="http://schemas.openxmlformats.org/officeDocument/2006/relationships/hyperlink" Target="https://open-education-repository.ucl.ac.uk/id/eprint/194"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jpeg"/><Relationship Id="rId11" Type="http://schemas.openxmlformats.org/officeDocument/2006/relationships/hyperlink" Target="https://open-education-repository.ucl.ac.uk/195/" TargetMode="External"/><Relationship Id="rId24" Type="http://schemas.openxmlformats.org/officeDocument/2006/relationships/image" Target="media/image9.jpeg"/><Relationship Id="rId32" Type="http://schemas.openxmlformats.org/officeDocument/2006/relationships/hyperlink" Target="http://archosaurmusings.wordpress.com/2012/02/18/a-return-to-the-crocdilian-panoply/" TargetMode="External"/><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hyperlink" Target="http://archosaurmusings.wordpress.com/2009/05/20/big-mama-%E2%80%93-nesting-dinosaurs/" TargetMode="External"/><Relationship Id="rId53" Type="http://schemas.openxmlformats.org/officeDocument/2006/relationships/image" Target="media/image32.jpeg"/><Relationship Id="rId5" Type="http://schemas.openxmlformats.org/officeDocument/2006/relationships/webSettings" Target="webSettings.xml"/><Relationship Id="rId10" Type="http://schemas.openxmlformats.org/officeDocument/2006/relationships/hyperlink" Target="https://open-education-repository.ucl.ac.uk/id/eprint/210" TargetMode="External"/><Relationship Id="rId19" Type="http://schemas.openxmlformats.org/officeDocument/2006/relationships/hyperlink" Target="http://www.ucmp.berkeley.edu/taxa/verts/archosaurs/euparkeria.php" TargetMode="External"/><Relationship Id="rId31" Type="http://schemas.openxmlformats.org/officeDocument/2006/relationships/image" Target="media/image16.jpeg"/><Relationship Id="rId44" Type="http://schemas.openxmlformats.org/officeDocument/2006/relationships/image" Target="media/image27.jpeg"/><Relationship Id="rId52" Type="http://schemas.openxmlformats.org/officeDocument/2006/relationships/hyperlink" Target="http://www.ucl.ac.uk/museums-static/obl4he/vertebratepalaeo/glossary.html" TargetMode="Externa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pterosaur.net/index.php" TargetMode="External"/><Relationship Id="rId43" Type="http://schemas.openxmlformats.org/officeDocument/2006/relationships/image" Target="media/image26.jpeg"/><Relationship Id="rId48" Type="http://schemas.openxmlformats.org/officeDocument/2006/relationships/image" Target="media/image30.jpeg"/><Relationship Id="rId56" Type="http://schemas.openxmlformats.org/officeDocument/2006/relationships/theme" Target="theme/theme1.xml"/><Relationship Id="rId8" Type="http://schemas.openxmlformats.org/officeDocument/2006/relationships/hyperlink" Target="http://www.ucl.ac.uk/museums/zoology" TargetMode="External"/><Relationship Id="rId51" Type="http://schemas.openxmlformats.org/officeDocument/2006/relationships/hyperlink" Target="http://www.ucl.ac.uk/museums-static/obl4he/vertebratepalaeo/glossary.html" TargetMode="Externa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image" Target="media/image28.jpeg"/><Relationship Id="rId20" Type="http://schemas.openxmlformats.org/officeDocument/2006/relationships/image" Target="media/image5.jpeg"/><Relationship Id="rId41" Type="http://schemas.openxmlformats.org/officeDocument/2006/relationships/image" Target="media/image24.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9.jpeg"/><Relationship Id="rId4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F26F5-8E54-4294-BA90-43254628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31</Pages>
  <Words>4237</Words>
  <Characters>24156</Characters>
  <DocSecurity>0</DocSecurity>
  <Lines>201</Lines>
  <Paragraphs>56</Paragraphs>
  <ScaleCrop>false</ScaleCrop>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2019-01-21T14:30:00Z</dcterms:modified>
</cp:coreProperties>
</file>